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06865F7" w:rsidR="009B4B9E" w:rsidRDefault="008373D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Disa</w:t>
      </w:r>
      <w:r w:rsidR="00073CB4">
        <w:rPr>
          <w:rFonts w:ascii="Times New Roman" w:eastAsia="Times New Roman" w:hAnsi="Times New Roman" w:cs="Times New Roman"/>
          <w:b/>
          <w:sz w:val="28"/>
          <w:szCs w:val="28"/>
        </w:rPr>
        <w:t>ster COVID-19 Business Lending 5</w:t>
      </w:r>
      <w:r>
        <w:rPr>
          <w:rFonts w:ascii="Times New Roman" w:eastAsia="Times New Roman" w:hAnsi="Times New Roman" w:cs="Times New Roman"/>
          <w:b/>
          <w:sz w:val="28"/>
          <w:szCs w:val="28"/>
        </w:rPr>
        <w:t xml:space="preserve">01 </w:t>
      </w:r>
      <w:r w:rsidR="00073CB4">
        <w:rPr>
          <w:rFonts w:ascii="Times New Roman" w:eastAsia="Times New Roman" w:hAnsi="Times New Roman" w:cs="Times New Roman"/>
          <w:b/>
          <w:sz w:val="28"/>
          <w:szCs w:val="28"/>
          <w:highlight w:val="yellow"/>
        </w:rPr>
        <w:t>APRIL 27</w:t>
      </w:r>
      <w:r w:rsidRPr="00C2783D">
        <w:rPr>
          <w:rFonts w:ascii="Times New Roman" w:eastAsia="Times New Roman" w:hAnsi="Times New Roman" w:cs="Times New Roman"/>
          <w:b/>
          <w:sz w:val="28"/>
          <w:szCs w:val="28"/>
          <w:highlight w:val="yellow"/>
        </w:rPr>
        <w:t>, 2020</w:t>
      </w:r>
    </w:p>
    <w:p w14:paraId="00000002" w14:textId="717BC557" w:rsidR="009B4B9E" w:rsidRDefault="008373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passage into law of the CARES Act business owners have some options for financial assistance available to apply to now, and others that will be available shortly. </w:t>
      </w:r>
    </w:p>
    <w:p w14:paraId="00000003" w14:textId="486D0C3E" w:rsidR="009B4B9E" w:rsidRDefault="008373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There can be no duplication of use of funds among all of these programs. Keeping very detailed records of your actions (as noted below) is paramount</w:t>
      </w:r>
      <w:r>
        <w:rPr>
          <w:rFonts w:ascii="Times New Roman" w:eastAsia="Times New Roman" w:hAnsi="Times New Roman" w:cs="Times New Roman"/>
          <w:sz w:val="24"/>
          <w:szCs w:val="24"/>
        </w:rPr>
        <w:t xml:space="preserve">. As these programs are defined and delivered, we will have an understanding of how the programs interrelate (work together in concert and impact each other). </w:t>
      </w:r>
      <w:r>
        <w:rPr>
          <w:rFonts w:ascii="Times New Roman" w:eastAsia="Times New Roman" w:hAnsi="Times New Roman" w:cs="Times New Roman"/>
          <w:b/>
          <w:sz w:val="24"/>
          <w:szCs w:val="24"/>
        </w:rPr>
        <w:t xml:space="preserve">At this </w:t>
      </w:r>
      <w:r w:rsidR="00B81F5F">
        <w:rPr>
          <w:rFonts w:ascii="Times New Roman" w:eastAsia="Times New Roman" w:hAnsi="Times New Roman" w:cs="Times New Roman"/>
          <w:b/>
          <w:sz w:val="24"/>
          <w:szCs w:val="24"/>
        </w:rPr>
        <w:t>point,</w:t>
      </w:r>
      <w:r>
        <w:rPr>
          <w:rFonts w:ascii="Times New Roman" w:eastAsia="Times New Roman" w:hAnsi="Times New Roman" w:cs="Times New Roman"/>
          <w:b/>
          <w:sz w:val="24"/>
          <w:szCs w:val="24"/>
        </w:rPr>
        <w:t xml:space="preserve"> we do not have </w:t>
      </w:r>
      <w:r w:rsidR="00B81F5F">
        <w:rPr>
          <w:rFonts w:ascii="Times New Roman" w:eastAsia="Times New Roman" w:hAnsi="Times New Roman" w:cs="Times New Roman"/>
          <w:b/>
          <w:sz w:val="24"/>
          <w:szCs w:val="24"/>
        </w:rPr>
        <w:t>complete</w:t>
      </w:r>
      <w:r>
        <w:rPr>
          <w:rFonts w:ascii="Times New Roman" w:eastAsia="Times New Roman" w:hAnsi="Times New Roman" w:cs="Times New Roman"/>
          <w:b/>
          <w:sz w:val="24"/>
          <w:szCs w:val="24"/>
        </w:rPr>
        <w:t xml:space="preserve"> information</w:t>
      </w:r>
      <w:r w:rsidR="00B81F5F">
        <w:rPr>
          <w:rFonts w:ascii="Times New Roman" w:eastAsia="Times New Roman" w:hAnsi="Times New Roman" w:cs="Times New Roman"/>
          <w:b/>
          <w:sz w:val="24"/>
          <w:szCs w:val="24"/>
        </w:rPr>
        <w:t xml:space="preserve"> on that</w:t>
      </w:r>
      <w:r>
        <w:rPr>
          <w:rFonts w:ascii="Times New Roman" w:eastAsia="Times New Roman" w:hAnsi="Times New Roman" w:cs="Times New Roman"/>
          <w:b/>
          <w:sz w:val="24"/>
          <w:szCs w:val="24"/>
        </w:rPr>
        <w:t>.</w:t>
      </w:r>
    </w:p>
    <w:p w14:paraId="00000004" w14:textId="469051FA" w:rsidR="009B4B9E" w:rsidRPr="00E104D1" w:rsidRDefault="00E104D1">
      <w:pPr>
        <w:tabs>
          <w:tab w:val="left" w:pos="7660"/>
        </w:tabs>
        <w:rPr>
          <w:rFonts w:ascii="Times New Roman" w:eastAsia="Times New Roman" w:hAnsi="Times New Roman" w:cs="Times New Roman"/>
          <w:sz w:val="24"/>
          <w:szCs w:val="24"/>
        </w:rPr>
      </w:pPr>
      <w:r w:rsidRPr="00E104D1">
        <w:rPr>
          <w:rFonts w:ascii="Times New Roman" w:eastAsia="Times New Roman" w:hAnsi="Times New Roman" w:cs="Times New Roman"/>
          <w:sz w:val="24"/>
          <w:szCs w:val="24"/>
          <w:highlight w:val="yellow"/>
        </w:rPr>
        <w:t>Please note that</w:t>
      </w:r>
      <w:r w:rsidR="00E84118">
        <w:rPr>
          <w:rFonts w:ascii="Times New Roman" w:eastAsia="Times New Roman" w:hAnsi="Times New Roman" w:cs="Times New Roman"/>
          <w:sz w:val="24"/>
          <w:szCs w:val="24"/>
          <w:highlight w:val="yellow"/>
        </w:rPr>
        <w:t xml:space="preserve"> changes from Disaster Lending 4</w:t>
      </w:r>
      <w:r w:rsidRPr="00E104D1">
        <w:rPr>
          <w:rFonts w:ascii="Times New Roman" w:eastAsia="Times New Roman" w:hAnsi="Times New Roman" w:cs="Times New Roman"/>
          <w:sz w:val="24"/>
          <w:szCs w:val="24"/>
          <w:highlight w:val="yellow"/>
        </w:rPr>
        <w:t>01 are highlighted in yellow.</w:t>
      </w:r>
      <w:r w:rsidRPr="00E104D1">
        <w:rPr>
          <w:rFonts w:ascii="Times New Roman" w:eastAsia="Times New Roman" w:hAnsi="Times New Roman" w:cs="Times New Roman"/>
          <w:sz w:val="24"/>
          <w:szCs w:val="24"/>
        </w:rPr>
        <w:t xml:space="preserve"> We also suggest re-reading </w:t>
      </w:r>
      <w:r w:rsidR="0075573D">
        <w:rPr>
          <w:rFonts w:ascii="Times New Roman" w:eastAsia="Times New Roman" w:hAnsi="Times New Roman" w:cs="Times New Roman"/>
          <w:sz w:val="24"/>
          <w:szCs w:val="24"/>
        </w:rPr>
        <w:t xml:space="preserve">the </w:t>
      </w:r>
      <w:r w:rsidRPr="00E104D1">
        <w:rPr>
          <w:rFonts w:ascii="Times New Roman" w:eastAsia="Times New Roman" w:hAnsi="Times New Roman" w:cs="Times New Roman"/>
          <w:sz w:val="24"/>
          <w:szCs w:val="24"/>
        </w:rPr>
        <w:t>entire document each time.</w:t>
      </w:r>
    </w:p>
    <w:p w14:paraId="22A7E3FC" w14:textId="77777777" w:rsidR="00AA1BC8" w:rsidRPr="00051AC0" w:rsidRDefault="00AA1BC8" w:rsidP="00AA1BC8">
      <w:pPr>
        <w:pStyle w:val="NormalWeb"/>
        <w:shd w:val="clear" w:color="auto" w:fill="FFFFFF"/>
        <w:rPr>
          <w:color w:val="1B1E29"/>
          <w:spacing w:val="-6"/>
          <w:sz w:val="27"/>
          <w:szCs w:val="27"/>
          <w:highlight w:val="yellow"/>
        </w:rPr>
      </w:pPr>
      <w:r w:rsidRPr="00051AC0">
        <w:rPr>
          <w:b/>
          <w:color w:val="1B1E29"/>
          <w:spacing w:val="-6"/>
          <w:highlight w:val="yellow"/>
        </w:rPr>
        <w:t>Current statement (4/27/20 @ 7:00 am) from the SBA on when the EIDL/EEIG Portal will reopen:</w:t>
      </w:r>
      <w:r w:rsidRPr="00051AC0">
        <w:rPr>
          <w:color w:val="1B1E29"/>
          <w:spacing w:val="-6"/>
          <w:highlight w:val="yellow"/>
        </w:rPr>
        <w:br/>
        <w:t>“With the additional funding provided by the new COVID-19 relief package, SBA will resume processing EIDL Loan and Advance applications that are already in the queue on a first come, first-served basis.</w:t>
      </w:r>
    </w:p>
    <w:p w14:paraId="00000008" w14:textId="468B2DC9" w:rsidR="009B4B9E" w:rsidRDefault="00AA1BC8" w:rsidP="00D74CFB">
      <w:pPr>
        <w:pStyle w:val="NormalWeb"/>
        <w:shd w:val="clear" w:color="auto" w:fill="FFFFFF"/>
        <w:rPr>
          <w:b/>
          <w:i/>
        </w:rPr>
      </w:pPr>
      <w:r w:rsidRPr="00051AC0">
        <w:rPr>
          <w:color w:val="1B1E29"/>
          <w:spacing w:val="-6"/>
          <w:highlight w:val="yellow"/>
        </w:rPr>
        <w:t>We will provide further information on the availability of the EIDL portal to receive new applications (including those from agricultural enterprises) as soon as possible.”</w:t>
      </w:r>
      <w:r w:rsidR="008373DB">
        <w:rPr>
          <w:b/>
          <w:i/>
        </w:rPr>
        <w:tab/>
      </w:r>
    </w:p>
    <w:p w14:paraId="0581E495" w14:textId="4443CDB4" w:rsidR="00781F7D" w:rsidRDefault="00781F7D" w:rsidP="00781F7D">
      <w:pPr>
        <w:tabs>
          <w:tab w:val="left" w:pos="7660"/>
        </w:tabs>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Apply for directly via the SBA portal:</w:t>
      </w:r>
    </w:p>
    <w:p w14:paraId="632ADC81" w14:textId="77777777" w:rsidR="00781F7D" w:rsidRDefault="005F366A" w:rsidP="00781F7D">
      <w:pPr>
        <w:tabs>
          <w:tab w:val="left" w:pos="7660"/>
        </w:tabs>
        <w:spacing w:after="0"/>
      </w:pPr>
      <w:hyperlink r:id="rId6" w:anchor="/">
        <w:r w:rsidR="00781F7D">
          <w:rPr>
            <w:color w:val="0000FF"/>
            <w:u w:val="single"/>
          </w:rPr>
          <w:t>https://covid19relief.sba.gov/#/</w:t>
        </w:r>
      </w:hyperlink>
    </w:p>
    <w:p w14:paraId="7BE46EF7" w14:textId="579E5DD7" w:rsidR="00781F7D" w:rsidRDefault="00781F7D" w:rsidP="00781F7D">
      <w:pPr>
        <w:tabs>
          <w:tab w:val="left" w:pos="76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there are now many scammers on line so </w:t>
      </w:r>
      <w:r>
        <w:rPr>
          <w:rFonts w:ascii="Times New Roman" w:eastAsia="Times New Roman" w:hAnsi="Times New Roman" w:cs="Times New Roman"/>
          <w:b/>
          <w:sz w:val="24"/>
          <w:szCs w:val="24"/>
        </w:rPr>
        <w:t>only</w:t>
      </w:r>
      <w:r>
        <w:rPr>
          <w:rFonts w:ascii="Times New Roman" w:eastAsia="Times New Roman" w:hAnsi="Times New Roman" w:cs="Times New Roman"/>
          <w:sz w:val="24"/>
          <w:szCs w:val="24"/>
        </w:rPr>
        <w:t xml:space="preserve"> use this site)</w:t>
      </w:r>
    </w:p>
    <w:p w14:paraId="7182EBA7" w14:textId="77777777" w:rsidR="00781F7D" w:rsidRPr="00D74CFB" w:rsidRDefault="00781F7D" w:rsidP="00781F7D">
      <w:pPr>
        <w:tabs>
          <w:tab w:val="left" w:pos="7660"/>
        </w:tabs>
        <w:spacing w:after="0"/>
        <w:rPr>
          <w:color w:val="1B1E29"/>
          <w:spacing w:val="-6"/>
          <w:sz w:val="27"/>
          <w:szCs w:val="27"/>
        </w:rPr>
      </w:pPr>
    </w:p>
    <w:p w14:paraId="00000009" w14:textId="77777777" w:rsidR="009B4B9E" w:rsidRDefault="008373DB">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Economic Injury:</w:t>
      </w:r>
    </w:p>
    <w:p w14:paraId="0000000A" w14:textId="77777777" w:rsidR="009B4B9E" w:rsidRDefault="009B4B9E">
      <w:pPr>
        <w:pBdr>
          <w:top w:val="nil"/>
          <w:left w:val="nil"/>
          <w:bottom w:val="nil"/>
          <w:right w:val="nil"/>
          <w:between w:val="nil"/>
        </w:pBdr>
        <w:spacing w:after="0"/>
        <w:ind w:left="360" w:hanging="720"/>
        <w:rPr>
          <w:rFonts w:ascii="Times New Roman" w:eastAsia="Times New Roman" w:hAnsi="Times New Roman" w:cs="Times New Roman"/>
          <w:b/>
          <w:color w:val="000000"/>
          <w:sz w:val="24"/>
          <w:szCs w:val="24"/>
        </w:rPr>
      </w:pPr>
    </w:p>
    <w:p w14:paraId="0000000B" w14:textId="77777777" w:rsidR="009B4B9E" w:rsidRDefault="008373D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SBA INJURY Response has two components: </w:t>
      </w:r>
    </w:p>
    <w:p w14:paraId="0000000C" w14:textId="77777777" w:rsidR="009B4B9E" w:rsidRDefault="008373D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0D" w14:textId="77777777" w:rsidR="009B4B9E"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Economic Injury Disaster </w:t>
      </w:r>
      <w:r>
        <w:rPr>
          <w:rFonts w:ascii="Times New Roman" w:eastAsia="Times New Roman" w:hAnsi="Times New Roman" w:cs="Times New Roman"/>
          <w:b/>
          <w:color w:val="000000"/>
          <w:sz w:val="24"/>
          <w:szCs w:val="24"/>
          <w:u w:val="single"/>
        </w:rPr>
        <w:t xml:space="preserve">Loan </w:t>
      </w:r>
      <w:r>
        <w:rPr>
          <w:rFonts w:ascii="Times New Roman" w:eastAsia="Times New Roman" w:hAnsi="Times New Roman" w:cs="Times New Roman"/>
          <w:b/>
          <w:color w:val="000000"/>
          <w:sz w:val="24"/>
          <w:szCs w:val="24"/>
        </w:rPr>
        <w:t>(EIDL)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available through December 31, 2020;</w:t>
      </w:r>
      <w:r>
        <w:rPr>
          <w:rFonts w:ascii="Times New Roman" w:eastAsia="Times New Roman" w:hAnsi="Times New Roman" w:cs="Times New Roman"/>
          <w:color w:val="000000"/>
          <w:sz w:val="24"/>
          <w:szCs w:val="24"/>
        </w:rPr>
        <w:t xml:space="preserve"> this is a low interest, long-term loan that has a detailed list of requirements. </w:t>
      </w:r>
    </w:p>
    <w:p w14:paraId="0000000E" w14:textId="77777777" w:rsidR="009B4B9E"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a working capital loan that covers the gap between expenses and revenues for the period from 1/31/20 to 12/31/20 (whether that be a complete or partial reduction of revenues from the same period last year). It does </w:t>
      </w:r>
      <w:r>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 xml:space="preserve"> cover lost sales</w:t>
      </w:r>
    </w:p>
    <w:p w14:paraId="0000000F" w14:textId="5E3D3701" w:rsidR="009B4B9E"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will take into consideration other loans that you have secured in relationship to COVID-19. </w:t>
      </w:r>
      <w:r>
        <w:rPr>
          <w:rFonts w:ascii="Times New Roman" w:eastAsia="Times New Roman" w:hAnsi="Times New Roman" w:cs="Times New Roman"/>
          <w:b/>
          <w:color w:val="000000"/>
          <w:sz w:val="24"/>
          <w:szCs w:val="24"/>
        </w:rPr>
        <w:t>So all loan/financing options should be considered in concert</w:t>
      </w:r>
      <w:r>
        <w:rPr>
          <w:rFonts w:ascii="Times New Roman" w:eastAsia="Times New Roman" w:hAnsi="Times New Roman" w:cs="Times New Roman"/>
          <w:color w:val="000000"/>
          <w:sz w:val="24"/>
          <w:szCs w:val="24"/>
        </w:rPr>
        <w:t>.</w:t>
      </w:r>
    </w:p>
    <w:p w14:paraId="6D7414AD" w14:textId="5415E74B" w:rsidR="008749B5" w:rsidRPr="00F44085" w:rsidRDefault="008749B5" w:rsidP="008749B5">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F44085">
        <w:rPr>
          <w:rFonts w:ascii="Times New Roman" w:eastAsia="Times New Roman" w:hAnsi="Times New Roman" w:cs="Times New Roman"/>
          <w:color w:val="000000"/>
          <w:sz w:val="24"/>
          <w:szCs w:val="24"/>
          <w:highlight w:val="yellow"/>
        </w:rPr>
        <w:t>If the EIDL loan is used for payroll, then it must be refinanced by the PPP (if the EIDL payroll period is the same as the PPP payroll period).</w:t>
      </w:r>
    </w:p>
    <w:p w14:paraId="00000010" w14:textId="77777777" w:rsidR="009B4B9E"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application process has been streamlined. To file the initial application, you need only the following:</w:t>
      </w:r>
    </w:p>
    <w:p w14:paraId="00000011" w14:textId="77777777" w:rsidR="009B4B9E" w:rsidRDefault="008373DB">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basic business info (name, address, phone, EIN, opening date of the business and opening date of the current ownership {these can be the same date})</w:t>
      </w:r>
    </w:p>
    <w:p w14:paraId="00000012" w14:textId="77777777" w:rsidR="009B4B9E" w:rsidRDefault="008373DB">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personal info (name, address, DOB, SS#, place of birth)</w:t>
      </w:r>
    </w:p>
    <w:p w14:paraId="00000013" w14:textId="77777777" w:rsidR="009B4B9E" w:rsidRDefault="008373DB">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only financial info at this point (</w:t>
      </w:r>
      <w:r>
        <w:rPr>
          <w:rFonts w:ascii="Times New Roman" w:eastAsia="Times New Roman" w:hAnsi="Times New Roman" w:cs="Times New Roman"/>
          <w:b/>
          <w:color w:val="000000"/>
          <w:sz w:val="24"/>
          <w:szCs w:val="24"/>
        </w:rPr>
        <w:t>more will be required as you go through the process</w:t>
      </w:r>
      <w:r>
        <w:rPr>
          <w:rFonts w:ascii="Times New Roman" w:eastAsia="Times New Roman" w:hAnsi="Times New Roman" w:cs="Times New Roman"/>
          <w:color w:val="000000"/>
          <w:sz w:val="24"/>
          <w:szCs w:val="24"/>
        </w:rPr>
        <w:t>):</w:t>
      </w:r>
    </w:p>
    <w:p w14:paraId="00000014" w14:textId="77777777" w:rsidR="009B4B9E" w:rsidRDefault="008373DB">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calculation of Gross Revenues for period 2/1/19 – 1/31/20</w:t>
      </w:r>
    </w:p>
    <w:p w14:paraId="00000015" w14:textId="77777777" w:rsidR="009B4B9E" w:rsidRDefault="008373DB">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calculation of COGS (Cost of Goods Sold) for the same period</w:t>
      </w:r>
    </w:p>
    <w:p w14:paraId="00000016" w14:textId="77777777" w:rsidR="009B4B9E" w:rsidRDefault="008373DB">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you are a non-profit you will also need Operating Costs for the same period.</w:t>
      </w:r>
    </w:p>
    <w:p w14:paraId="00000017" w14:textId="77777777" w:rsidR="009B4B9E" w:rsidRDefault="008373DB">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if applicable, dollar amount of rents lost as a result of the disaster.</w:t>
      </w:r>
    </w:p>
    <w:p w14:paraId="00000018" w14:textId="77777777" w:rsidR="009B4B9E" w:rsidRDefault="008373DB">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There is also a question regarding any compensation you have received for mitigating the economic injury of COVID-19 on your business. They ask for the dollar amount and a description.</w:t>
      </w:r>
    </w:p>
    <w:p w14:paraId="00000019" w14:textId="0C112124" w:rsidR="009B4B9E" w:rsidRDefault="008373DB">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there is a box at the top of the agent/owner page that asks if you are owned by an entity. If this box is not checked you cannot proceed past this page. </w:t>
      </w:r>
      <w:r w:rsidR="006F232B">
        <w:rPr>
          <w:rFonts w:ascii="Times New Roman" w:eastAsia="Times New Roman" w:hAnsi="Times New Roman" w:cs="Times New Roman"/>
          <w:color w:val="000000"/>
          <w:sz w:val="24"/>
          <w:szCs w:val="24"/>
        </w:rPr>
        <w:t>Unless you are owned by another company/business then you check no.</w:t>
      </w:r>
    </w:p>
    <w:p w14:paraId="0000001A" w14:textId="77777777" w:rsidR="009B4B9E" w:rsidRDefault="008373DB">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will also certify to some basic questions about your business and personal situation and that you have represented the information truthfully.</w:t>
      </w:r>
    </w:p>
    <w:p w14:paraId="0000001B" w14:textId="77777777" w:rsidR="009B4B9E"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you have completed the application you will have a chance to review.</w:t>
      </w:r>
    </w:p>
    <w:p w14:paraId="0000001C" w14:textId="77777777" w:rsidR="009B4B9E"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you hit submit you will be given a confirmation page with an application number. Print this page and screen shot it. Do not lose this number.</w:t>
      </w:r>
    </w:p>
    <w:p w14:paraId="0000001D" w14:textId="77777777" w:rsidR="009B4B9E" w:rsidRPr="00341A32" w:rsidRDefault="008373DB">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begin a file of all the material regarding this process, including any information you provided and the confirmation numbers you received from the </w:t>
      </w:r>
      <w:r w:rsidRPr="00341A32">
        <w:rPr>
          <w:rFonts w:ascii="Times New Roman" w:eastAsia="Times New Roman" w:hAnsi="Times New Roman" w:cs="Times New Roman"/>
          <w:color w:val="000000"/>
          <w:sz w:val="24"/>
          <w:szCs w:val="24"/>
        </w:rPr>
        <w:t>SBA (put the confirmation number on the inside of the folder).</w:t>
      </w:r>
    </w:p>
    <w:p w14:paraId="0000001E" w14:textId="77777777" w:rsidR="009B4B9E" w:rsidRPr="00341A32"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b/>
          <w:color w:val="000000"/>
          <w:sz w:val="24"/>
          <w:szCs w:val="24"/>
        </w:rPr>
        <w:t xml:space="preserve">PLEASE NOTE: </w:t>
      </w:r>
    </w:p>
    <w:p w14:paraId="0000001F" w14:textId="33CBEB94" w:rsidR="009B4B9E" w:rsidRPr="00341A32" w:rsidRDefault="008373DB">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b/>
          <w:color w:val="000000"/>
          <w:sz w:val="24"/>
          <w:szCs w:val="24"/>
        </w:rPr>
        <w:t xml:space="preserve">This is not the last step before receiving funds. There will be a future point where you will be contacted to provide more detailed financial and supporting information. </w:t>
      </w:r>
      <w:r w:rsidR="00624520" w:rsidRPr="00624520">
        <w:rPr>
          <w:rFonts w:ascii="Times New Roman" w:eastAsia="Times New Roman" w:hAnsi="Times New Roman" w:cs="Times New Roman"/>
          <w:b/>
          <w:color w:val="000000"/>
          <w:sz w:val="24"/>
          <w:szCs w:val="24"/>
          <w:highlight w:val="yellow"/>
        </w:rPr>
        <w:t>We have now been told that once the EEIG $ appear in your bank account, you should, within 7-10 days receive an email from the SBA that includes your application number and requesting the list of additional information needed to continue the EIDL loan process.</w:t>
      </w:r>
    </w:p>
    <w:p w14:paraId="00000020" w14:textId="77777777" w:rsidR="009B4B9E" w:rsidRPr="00341A32" w:rsidRDefault="008373DB">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b/>
          <w:color w:val="000000"/>
          <w:sz w:val="24"/>
          <w:szCs w:val="24"/>
        </w:rPr>
        <w:t>SBA may make an initial loan disbursement of an amount less than the approved loan amount due to current appropriations to the program</w:t>
      </w:r>
      <w:r w:rsidRPr="00341A32">
        <w:rPr>
          <w:rFonts w:ascii="Times New Roman" w:eastAsia="Times New Roman" w:hAnsi="Times New Roman" w:cs="Times New Roman"/>
          <w:color w:val="000000"/>
          <w:sz w:val="24"/>
          <w:szCs w:val="24"/>
        </w:rPr>
        <w:t>.</w:t>
      </w:r>
    </w:p>
    <w:p w14:paraId="00000021" w14:textId="77777777" w:rsidR="009B4B9E" w:rsidRPr="00341A32"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We still encourage you to have the list at the bottom of this document in order. These documents encompass the numbers that you should know about your business anyway so that you can make the best decisions about going forward when the pandemic has passed.</w:t>
      </w:r>
    </w:p>
    <w:p w14:paraId="00000022" w14:textId="77777777" w:rsidR="009B4B9E" w:rsidRPr="00341A32"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 xml:space="preserve">If you are approved for the EIDL, we recommend that you evaluate the impact of this new debt repayment on the cash flow of your business before moving forward to accept the money. </w:t>
      </w:r>
      <w:proofErr w:type="spellStart"/>
      <w:r w:rsidRPr="00341A32">
        <w:rPr>
          <w:rFonts w:ascii="Times New Roman" w:eastAsia="Times New Roman" w:hAnsi="Times New Roman" w:cs="Times New Roman"/>
          <w:color w:val="000000"/>
          <w:sz w:val="24"/>
          <w:szCs w:val="24"/>
        </w:rPr>
        <w:t>VtSBDC</w:t>
      </w:r>
      <w:proofErr w:type="spellEnd"/>
      <w:r w:rsidRPr="00341A32">
        <w:rPr>
          <w:rFonts w:ascii="Times New Roman" w:eastAsia="Times New Roman" w:hAnsi="Times New Roman" w:cs="Times New Roman"/>
          <w:color w:val="000000"/>
          <w:sz w:val="24"/>
          <w:szCs w:val="24"/>
        </w:rPr>
        <w:t xml:space="preserve"> advisors can provide assistance on how to evaluate.</w:t>
      </w:r>
    </w:p>
    <w:p w14:paraId="00000023" w14:textId="77777777" w:rsidR="009B4B9E" w:rsidRPr="00341A32" w:rsidRDefault="009B4B9E">
      <w:pPr>
        <w:pBdr>
          <w:top w:val="nil"/>
          <w:left w:val="nil"/>
          <w:bottom w:val="nil"/>
          <w:right w:val="nil"/>
          <w:between w:val="nil"/>
        </w:pBdr>
        <w:spacing w:after="0"/>
        <w:ind w:left="1440" w:hanging="720"/>
        <w:rPr>
          <w:rFonts w:ascii="Times New Roman" w:eastAsia="Times New Roman" w:hAnsi="Times New Roman" w:cs="Times New Roman"/>
          <w:color w:val="000000"/>
          <w:sz w:val="24"/>
          <w:szCs w:val="24"/>
        </w:rPr>
      </w:pPr>
    </w:p>
    <w:p w14:paraId="00000024" w14:textId="336E30D9" w:rsidR="009B4B9E" w:rsidRPr="00341A32"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b/>
          <w:color w:val="000000"/>
          <w:sz w:val="24"/>
          <w:szCs w:val="24"/>
        </w:rPr>
        <w:t xml:space="preserve">The Emergency Economic Injury </w:t>
      </w:r>
      <w:r w:rsidRPr="00341A32">
        <w:rPr>
          <w:rFonts w:ascii="Times New Roman" w:eastAsia="Times New Roman" w:hAnsi="Times New Roman" w:cs="Times New Roman"/>
          <w:b/>
          <w:color w:val="000000"/>
          <w:sz w:val="24"/>
          <w:szCs w:val="24"/>
          <w:u w:val="single"/>
        </w:rPr>
        <w:t>Grant</w:t>
      </w:r>
      <w:r w:rsidRPr="00341A32">
        <w:rPr>
          <w:rFonts w:ascii="Times New Roman" w:eastAsia="Times New Roman" w:hAnsi="Times New Roman" w:cs="Times New Roman"/>
          <w:b/>
          <w:color w:val="000000"/>
          <w:sz w:val="24"/>
          <w:szCs w:val="24"/>
        </w:rPr>
        <w:t xml:space="preserve"> (EEIG)</w:t>
      </w:r>
      <w:r w:rsidRPr="00341A32">
        <w:rPr>
          <w:rFonts w:ascii="Times New Roman" w:eastAsia="Times New Roman" w:hAnsi="Times New Roman" w:cs="Times New Roman"/>
          <w:color w:val="000000"/>
          <w:sz w:val="24"/>
          <w:szCs w:val="24"/>
        </w:rPr>
        <w:t xml:space="preserve"> is the component added on 3/30/20 that allows a business to request an advance up to $10,000.</w:t>
      </w:r>
    </w:p>
    <w:p w14:paraId="74E4F6AF" w14:textId="422C1FC3" w:rsidR="00352A00" w:rsidRPr="00341A32" w:rsidRDefault="00FB0779" w:rsidP="00352A00">
      <w:pPr>
        <w:pStyle w:val="ListParagraph"/>
        <w:numPr>
          <w:ilvl w:val="4"/>
          <w:numId w:val="1"/>
        </w:numPr>
        <w:rPr>
          <w:rFonts w:ascii="Times New Roman" w:hAnsi="Times New Roman" w:cs="Times New Roman"/>
          <w:sz w:val="24"/>
          <w:szCs w:val="24"/>
        </w:rPr>
      </w:pPr>
      <w:r w:rsidRPr="00341A32">
        <w:rPr>
          <w:rFonts w:ascii="Times New Roman" w:hAnsi="Times New Roman" w:cs="Times New Roman"/>
          <w:sz w:val="24"/>
          <w:szCs w:val="24"/>
        </w:rPr>
        <w:t>SBA has provided us with the information that</w:t>
      </w:r>
      <w:r w:rsidR="00352A00" w:rsidRPr="00341A32">
        <w:rPr>
          <w:rFonts w:ascii="Times New Roman" w:hAnsi="Times New Roman" w:cs="Times New Roman"/>
          <w:sz w:val="24"/>
          <w:szCs w:val="24"/>
        </w:rPr>
        <w:t xml:space="preserve"> the EEIG is figured on the calculation of $1,000 per employee up to 10 employees.</w:t>
      </w:r>
    </w:p>
    <w:p w14:paraId="39B22003" w14:textId="77777777" w:rsidR="00352A00" w:rsidRPr="00341A32" w:rsidRDefault="008373DB" w:rsidP="00352A00">
      <w:pPr>
        <w:pStyle w:val="ListParagraph"/>
        <w:numPr>
          <w:ilvl w:val="4"/>
          <w:numId w:val="1"/>
        </w:numPr>
        <w:rPr>
          <w:rFonts w:ascii="Times New Roman" w:hAnsi="Times New Roman" w:cs="Times New Roman"/>
          <w:sz w:val="24"/>
          <w:szCs w:val="24"/>
        </w:rPr>
      </w:pPr>
      <w:r w:rsidRPr="00341A32">
        <w:rPr>
          <w:rFonts w:ascii="Times New Roman" w:eastAsia="Times New Roman" w:hAnsi="Times New Roman" w:cs="Times New Roman"/>
          <w:color w:val="000000"/>
          <w:sz w:val="24"/>
          <w:szCs w:val="24"/>
        </w:rPr>
        <w:t xml:space="preserve">To be considered for an advance “up to $10,000” a business needs to complete the streamlined EIDL application and (toward the end of that application) should check the box “to be considered” for this advance. </w:t>
      </w:r>
      <w:r w:rsidRPr="00341A32">
        <w:rPr>
          <w:rFonts w:ascii="Times New Roman" w:eastAsia="Times New Roman" w:hAnsi="Times New Roman" w:cs="Times New Roman"/>
          <w:b/>
          <w:color w:val="000000"/>
          <w:sz w:val="24"/>
          <w:szCs w:val="24"/>
        </w:rPr>
        <w:t>You must check this box.</w:t>
      </w:r>
    </w:p>
    <w:p w14:paraId="37EA792C" w14:textId="77777777" w:rsidR="001F22C5" w:rsidRPr="00341A32" w:rsidRDefault="008373DB" w:rsidP="001F22C5">
      <w:pPr>
        <w:pStyle w:val="ListParagraph"/>
        <w:numPr>
          <w:ilvl w:val="4"/>
          <w:numId w:val="1"/>
        </w:numPr>
        <w:rPr>
          <w:rFonts w:ascii="Times New Roman" w:hAnsi="Times New Roman" w:cs="Times New Roman"/>
          <w:sz w:val="24"/>
          <w:szCs w:val="24"/>
        </w:rPr>
      </w:pPr>
      <w:r w:rsidRPr="00341A32">
        <w:rPr>
          <w:rFonts w:ascii="Times New Roman" w:eastAsia="Times New Roman" w:hAnsi="Times New Roman" w:cs="Times New Roman"/>
          <w:color w:val="000000"/>
          <w:sz w:val="24"/>
          <w:szCs w:val="24"/>
        </w:rPr>
        <w:t>At this point you will be asked for your BANKING Info:</w:t>
      </w:r>
    </w:p>
    <w:p w14:paraId="012D9794" w14:textId="77777777" w:rsidR="001F22C5" w:rsidRPr="00341A32" w:rsidRDefault="008373DB" w:rsidP="001F22C5">
      <w:pPr>
        <w:pStyle w:val="ListParagraph"/>
        <w:numPr>
          <w:ilvl w:val="5"/>
          <w:numId w:val="1"/>
        </w:numPr>
        <w:rPr>
          <w:rFonts w:ascii="Times New Roman" w:hAnsi="Times New Roman" w:cs="Times New Roman"/>
          <w:sz w:val="24"/>
          <w:szCs w:val="24"/>
        </w:rPr>
      </w:pPr>
      <w:r w:rsidRPr="00341A32">
        <w:rPr>
          <w:rFonts w:ascii="Times New Roman" w:eastAsia="Times New Roman" w:hAnsi="Times New Roman" w:cs="Times New Roman"/>
          <w:color w:val="000000"/>
          <w:sz w:val="24"/>
          <w:szCs w:val="24"/>
        </w:rPr>
        <w:t>Bank Name</w:t>
      </w:r>
      <w:r w:rsidR="001F22C5" w:rsidRPr="00341A32">
        <w:rPr>
          <w:rFonts w:ascii="Times New Roman" w:eastAsia="Times New Roman" w:hAnsi="Times New Roman" w:cs="Times New Roman"/>
          <w:color w:val="000000"/>
          <w:sz w:val="24"/>
          <w:szCs w:val="24"/>
        </w:rPr>
        <w:tab/>
      </w:r>
    </w:p>
    <w:p w14:paraId="1062142D" w14:textId="77777777" w:rsidR="001F22C5" w:rsidRPr="00341A32" w:rsidRDefault="008373DB" w:rsidP="001F22C5">
      <w:pPr>
        <w:pStyle w:val="ListParagraph"/>
        <w:numPr>
          <w:ilvl w:val="5"/>
          <w:numId w:val="1"/>
        </w:numPr>
        <w:rPr>
          <w:rFonts w:ascii="Times New Roman" w:hAnsi="Times New Roman" w:cs="Times New Roman"/>
          <w:sz w:val="24"/>
          <w:szCs w:val="24"/>
        </w:rPr>
      </w:pPr>
      <w:r w:rsidRPr="00341A32">
        <w:rPr>
          <w:rFonts w:ascii="Times New Roman" w:eastAsia="Times New Roman" w:hAnsi="Times New Roman" w:cs="Times New Roman"/>
          <w:color w:val="000000"/>
          <w:sz w:val="24"/>
          <w:szCs w:val="24"/>
        </w:rPr>
        <w:t>Account Number</w:t>
      </w:r>
    </w:p>
    <w:p w14:paraId="134AB364" w14:textId="77777777" w:rsidR="001F22C5" w:rsidRPr="00341A32" w:rsidRDefault="008373DB" w:rsidP="001F22C5">
      <w:pPr>
        <w:pStyle w:val="ListParagraph"/>
        <w:numPr>
          <w:ilvl w:val="5"/>
          <w:numId w:val="1"/>
        </w:numPr>
        <w:rPr>
          <w:rFonts w:ascii="Times New Roman" w:hAnsi="Times New Roman" w:cs="Times New Roman"/>
          <w:sz w:val="24"/>
          <w:szCs w:val="24"/>
        </w:rPr>
      </w:pPr>
      <w:r w:rsidRPr="00341A32">
        <w:rPr>
          <w:rFonts w:ascii="Times New Roman" w:eastAsia="Times New Roman" w:hAnsi="Times New Roman" w:cs="Times New Roman"/>
          <w:color w:val="000000"/>
          <w:sz w:val="24"/>
          <w:szCs w:val="24"/>
        </w:rPr>
        <w:t>Routing Number</w:t>
      </w:r>
    </w:p>
    <w:p w14:paraId="6D6FC088" w14:textId="77777777" w:rsidR="001F22C5" w:rsidRPr="00341A32" w:rsidRDefault="008373DB" w:rsidP="001F22C5">
      <w:pPr>
        <w:pStyle w:val="ListParagraph"/>
        <w:numPr>
          <w:ilvl w:val="4"/>
          <w:numId w:val="1"/>
        </w:numPr>
        <w:rPr>
          <w:rFonts w:ascii="Times New Roman" w:hAnsi="Times New Roman" w:cs="Times New Roman"/>
          <w:sz w:val="24"/>
          <w:szCs w:val="24"/>
        </w:rPr>
      </w:pPr>
      <w:r w:rsidRPr="00341A32">
        <w:rPr>
          <w:rFonts w:ascii="Times New Roman" w:eastAsia="Times New Roman" w:hAnsi="Times New Roman" w:cs="Times New Roman"/>
          <w:color w:val="000000"/>
          <w:sz w:val="24"/>
          <w:szCs w:val="24"/>
        </w:rPr>
        <w:t xml:space="preserve">If you have already completed an EIDL application before 3/30 you will have to RE-APPLY for the advance option. This is regardless of whether you have received a denial. </w:t>
      </w:r>
    </w:p>
    <w:p w14:paraId="43EE4DFD" w14:textId="77777777" w:rsidR="001F22C5" w:rsidRPr="00341A32" w:rsidRDefault="008373DB" w:rsidP="001F22C5">
      <w:pPr>
        <w:pStyle w:val="ListParagraph"/>
        <w:numPr>
          <w:ilvl w:val="5"/>
          <w:numId w:val="1"/>
        </w:numPr>
        <w:rPr>
          <w:rFonts w:ascii="Times New Roman" w:hAnsi="Times New Roman" w:cs="Times New Roman"/>
          <w:sz w:val="24"/>
          <w:szCs w:val="24"/>
        </w:rPr>
      </w:pPr>
      <w:r w:rsidRPr="00341A32">
        <w:rPr>
          <w:rFonts w:ascii="Times New Roman" w:eastAsia="Times New Roman" w:hAnsi="Times New Roman" w:cs="Times New Roman"/>
          <w:color w:val="000000"/>
          <w:sz w:val="24"/>
          <w:szCs w:val="24"/>
        </w:rPr>
        <w:t>You should have received notice of this.</w:t>
      </w:r>
      <w:r w:rsidR="001F22C5" w:rsidRPr="00341A32">
        <w:rPr>
          <w:rFonts w:ascii="Times New Roman" w:eastAsia="Times New Roman" w:hAnsi="Times New Roman" w:cs="Times New Roman"/>
          <w:color w:val="000000"/>
          <w:sz w:val="24"/>
          <w:szCs w:val="24"/>
        </w:rPr>
        <w:tab/>
      </w:r>
    </w:p>
    <w:p w14:paraId="77464EC5" w14:textId="77777777" w:rsidR="001F22C5" w:rsidRPr="00341A32" w:rsidRDefault="008373DB" w:rsidP="001F22C5">
      <w:pPr>
        <w:pStyle w:val="ListParagraph"/>
        <w:numPr>
          <w:ilvl w:val="5"/>
          <w:numId w:val="1"/>
        </w:numPr>
        <w:rPr>
          <w:rFonts w:ascii="Times New Roman" w:hAnsi="Times New Roman" w:cs="Times New Roman"/>
          <w:sz w:val="24"/>
          <w:szCs w:val="24"/>
        </w:rPr>
      </w:pPr>
      <w:r w:rsidRPr="00341A32">
        <w:rPr>
          <w:rFonts w:ascii="Times New Roman" w:eastAsia="Times New Roman" w:hAnsi="Times New Roman" w:cs="Times New Roman"/>
          <w:color w:val="000000"/>
          <w:sz w:val="24"/>
          <w:szCs w:val="24"/>
        </w:rPr>
        <w:lastRenderedPageBreak/>
        <w:t>You need to have all of the information above prepared.</w:t>
      </w:r>
    </w:p>
    <w:p w14:paraId="671D6F14" w14:textId="77777777" w:rsidR="001F22C5" w:rsidRPr="00341A32" w:rsidRDefault="008373DB" w:rsidP="001F22C5">
      <w:pPr>
        <w:pStyle w:val="ListParagraph"/>
        <w:numPr>
          <w:ilvl w:val="4"/>
          <w:numId w:val="1"/>
        </w:numPr>
        <w:rPr>
          <w:rFonts w:ascii="Times New Roman" w:hAnsi="Times New Roman" w:cs="Times New Roman"/>
          <w:sz w:val="24"/>
          <w:szCs w:val="24"/>
        </w:rPr>
      </w:pPr>
      <w:r w:rsidRPr="00341A32">
        <w:rPr>
          <w:rFonts w:ascii="Times New Roman" w:eastAsia="Times New Roman" w:hAnsi="Times New Roman" w:cs="Times New Roman"/>
          <w:color w:val="000000"/>
          <w:sz w:val="24"/>
          <w:szCs w:val="24"/>
        </w:rPr>
        <w:t>According to SBA, the advance does not need to be paid back under any circumstances. If you proceed with the loan the advance will be deducted from the total amount available to you. And if you decide not to take the loan you may keep the advance.</w:t>
      </w:r>
    </w:p>
    <w:p w14:paraId="0000002E" w14:textId="78E2E12A" w:rsidR="009B4B9E" w:rsidRPr="007B2DE5" w:rsidRDefault="008373DB" w:rsidP="001F22C5">
      <w:pPr>
        <w:pStyle w:val="ListParagraph"/>
        <w:numPr>
          <w:ilvl w:val="4"/>
          <w:numId w:val="1"/>
        </w:numPr>
        <w:rPr>
          <w:rFonts w:ascii="Times New Roman" w:hAnsi="Times New Roman" w:cs="Times New Roman"/>
          <w:sz w:val="24"/>
          <w:szCs w:val="24"/>
        </w:rPr>
      </w:pPr>
      <w:r w:rsidRPr="00341A32">
        <w:rPr>
          <w:rFonts w:ascii="Times New Roman" w:eastAsia="Times New Roman" w:hAnsi="Times New Roman" w:cs="Times New Roman"/>
          <w:color w:val="000000"/>
          <w:sz w:val="24"/>
          <w:szCs w:val="24"/>
        </w:rPr>
        <w:t>Please note: As a sole proprietor or LLC owner(s) that take an owners draw</w:t>
      </w:r>
      <w:r w:rsidR="001A72CD" w:rsidRPr="00341A32">
        <w:rPr>
          <w:rFonts w:ascii="Times New Roman" w:eastAsia="Times New Roman" w:hAnsi="Times New Roman" w:cs="Times New Roman"/>
          <w:color w:val="000000"/>
          <w:sz w:val="24"/>
          <w:szCs w:val="24"/>
        </w:rPr>
        <w:t>,</w:t>
      </w:r>
      <w:r w:rsidRPr="00341A32">
        <w:rPr>
          <w:rFonts w:ascii="Times New Roman" w:eastAsia="Times New Roman" w:hAnsi="Times New Roman" w:cs="Times New Roman"/>
          <w:color w:val="000000"/>
          <w:sz w:val="24"/>
          <w:szCs w:val="24"/>
        </w:rPr>
        <w:t xml:space="preserve"> you are allowed to count yourself as an employee for this streamlined application.</w:t>
      </w:r>
    </w:p>
    <w:p w14:paraId="32E50FCE" w14:textId="4AD0B34D" w:rsidR="007B2DE5" w:rsidRPr="004E4F65" w:rsidRDefault="007B2DE5" w:rsidP="001F22C5">
      <w:pPr>
        <w:pStyle w:val="ListParagraph"/>
        <w:numPr>
          <w:ilvl w:val="4"/>
          <w:numId w:val="1"/>
        </w:numPr>
        <w:rPr>
          <w:rFonts w:ascii="Times New Roman" w:hAnsi="Times New Roman" w:cs="Times New Roman"/>
          <w:sz w:val="24"/>
          <w:szCs w:val="24"/>
          <w:highlight w:val="yellow"/>
        </w:rPr>
      </w:pPr>
      <w:r w:rsidRPr="007B2DE5">
        <w:rPr>
          <w:rFonts w:ascii="Times New Roman" w:eastAsia="Times New Roman" w:hAnsi="Times New Roman" w:cs="Times New Roman"/>
          <w:color w:val="000000"/>
          <w:sz w:val="24"/>
          <w:szCs w:val="24"/>
          <w:highlight w:val="yellow"/>
        </w:rPr>
        <w:t>The EEIG will appear in your bank account with the following description: SBA/Treasury.</w:t>
      </w:r>
      <w:r w:rsidR="004E4F65">
        <w:rPr>
          <w:rFonts w:ascii="Times New Roman" w:eastAsia="Times New Roman" w:hAnsi="Times New Roman" w:cs="Times New Roman"/>
          <w:color w:val="000000"/>
          <w:sz w:val="24"/>
          <w:szCs w:val="24"/>
          <w:highlight w:val="yellow"/>
        </w:rPr>
        <w:t xml:space="preserve"> You will receive no notification that it is coming.</w:t>
      </w:r>
    </w:p>
    <w:p w14:paraId="437B7899" w14:textId="35D3C416" w:rsidR="004E4F65" w:rsidRPr="004E4F65" w:rsidRDefault="004E4F65" w:rsidP="004E4F65">
      <w:pPr>
        <w:pStyle w:val="ListParagraph"/>
        <w:numPr>
          <w:ilvl w:val="5"/>
          <w:numId w:val="1"/>
        </w:numPr>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 xml:space="preserve">And do </w:t>
      </w:r>
      <w:r w:rsidR="00F3691A" w:rsidRPr="00F3691A">
        <w:rPr>
          <w:rFonts w:ascii="Times New Roman" w:eastAsia="Times New Roman" w:hAnsi="Times New Roman" w:cs="Times New Roman"/>
          <w:b/>
          <w:color w:val="000000"/>
          <w:sz w:val="24"/>
          <w:szCs w:val="24"/>
          <w:highlight w:val="yellow"/>
        </w:rPr>
        <w:t>NOT</w:t>
      </w:r>
      <w:r w:rsidRPr="00F3691A">
        <w:rPr>
          <w:rFonts w:ascii="Times New Roman" w:eastAsia="Times New Roman" w:hAnsi="Times New Roman" w:cs="Times New Roman"/>
          <w:b/>
          <w:color w:val="000000"/>
          <w:sz w:val="24"/>
          <w:szCs w:val="24"/>
          <w:highlight w:val="yellow"/>
        </w:rPr>
        <w:t xml:space="preserve"> re-apply</w:t>
      </w:r>
      <w:r>
        <w:rPr>
          <w:rFonts w:ascii="Times New Roman" w:eastAsia="Times New Roman" w:hAnsi="Times New Roman" w:cs="Times New Roman"/>
          <w:color w:val="000000"/>
          <w:sz w:val="24"/>
          <w:szCs w:val="24"/>
          <w:highlight w:val="yellow"/>
        </w:rPr>
        <w:t xml:space="preserve"> if you </w:t>
      </w:r>
      <w:r w:rsidR="00F3691A">
        <w:rPr>
          <w:rFonts w:ascii="Times New Roman" w:eastAsia="Times New Roman" w:hAnsi="Times New Roman" w:cs="Times New Roman"/>
          <w:color w:val="000000"/>
          <w:sz w:val="24"/>
          <w:szCs w:val="24"/>
          <w:highlight w:val="yellow"/>
        </w:rPr>
        <w:t xml:space="preserve">simply </w:t>
      </w:r>
      <w:r>
        <w:rPr>
          <w:rFonts w:ascii="Times New Roman" w:eastAsia="Times New Roman" w:hAnsi="Times New Roman" w:cs="Times New Roman"/>
          <w:color w:val="000000"/>
          <w:sz w:val="24"/>
          <w:szCs w:val="24"/>
          <w:highlight w:val="yellow"/>
        </w:rPr>
        <w:t xml:space="preserve">think too much time has passed. The </w:t>
      </w:r>
      <w:r w:rsidRPr="00F3691A">
        <w:rPr>
          <w:rFonts w:ascii="Times New Roman" w:eastAsia="Times New Roman" w:hAnsi="Times New Roman" w:cs="Times New Roman"/>
          <w:b/>
          <w:color w:val="000000"/>
          <w:sz w:val="24"/>
          <w:szCs w:val="24"/>
          <w:highlight w:val="yellow"/>
        </w:rPr>
        <w:t>ONLY</w:t>
      </w:r>
      <w:r>
        <w:rPr>
          <w:rFonts w:ascii="Times New Roman" w:eastAsia="Times New Roman" w:hAnsi="Times New Roman" w:cs="Times New Roman"/>
          <w:color w:val="000000"/>
          <w:sz w:val="24"/>
          <w:szCs w:val="24"/>
          <w:highlight w:val="yellow"/>
        </w:rPr>
        <w:t xml:space="preserve"> reason to re-apply is if you appl</w:t>
      </w:r>
      <w:r w:rsidR="000A38CB">
        <w:rPr>
          <w:rFonts w:ascii="Times New Roman" w:eastAsia="Times New Roman" w:hAnsi="Times New Roman" w:cs="Times New Roman"/>
          <w:color w:val="000000"/>
          <w:sz w:val="24"/>
          <w:szCs w:val="24"/>
          <w:highlight w:val="yellow"/>
        </w:rPr>
        <w:t>ied before 3/30 as noted above, or if you have NOT RECEIVED an application #.</w:t>
      </w:r>
    </w:p>
    <w:p w14:paraId="5DA6B0C5" w14:textId="77777777" w:rsidR="004E4F65" w:rsidRPr="004E4F65" w:rsidRDefault="004E4F65" w:rsidP="004E4F65">
      <w:pPr>
        <w:pStyle w:val="ListParagraph"/>
        <w:numPr>
          <w:ilvl w:val="5"/>
          <w:numId w:val="1"/>
        </w:numPr>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 xml:space="preserve">You can call the Hotline if you are concerned about the EEIG: </w:t>
      </w:r>
    </w:p>
    <w:p w14:paraId="38E8AEDF" w14:textId="6CADABDA" w:rsidR="004E4F65" w:rsidRPr="007B2DE5" w:rsidRDefault="004E4F65" w:rsidP="004E4F65">
      <w:pPr>
        <w:pStyle w:val="ListParagraph"/>
        <w:ind w:left="2520"/>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800-659-2955.</w:t>
      </w:r>
    </w:p>
    <w:p w14:paraId="0000002F" w14:textId="6F3B4624" w:rsidR="009B4B9E" w:rsidRPr="00341A32" w:rsidRDefault="009B4B9E">
      <w:pPr>
        <w:pBdr>
          <w:top w:val="nil"/>
          <w:left w:val="nil"/>
          <w:bottom w:val="nil"/>
          <w:right w:val="nil"/>
          <w:between w:val="nil"/>
        </w:pBdr>
        <w:ind w:left="1800" w:hanging="720"/>
        <w:rPr>
          <w:rFonts w:ascii="Times New Roman" w:eastAsia="Times New Roman" w:hAnsi="Times New Roman" w:cs="Times New Roman"/>
          <w:color w:val="000000"/>
          <w:sz w:val="24"/>
          <w:szCs w:val="24"/>
        </w:rPr>
      </w:pPr>
    </w:p>
    <w:p w14:paraId="00000030" w14:textId="25543CA6" w:rsidR="009B4B9E" w:rsidRPr="00341A32" w:rsidRDefault="008373DB">
      <w:pPr>
        <w:rPr>
          <w:rFonts w:ascii="Times New Roman" w:eastAsia="Times New Roman" w:hAnsi="Times New Roman" w:cs="Times New Roman"/>
          <w:b/>
          <w:i/>
          <w:sz w:val="24"/>
          <w:szCs w:val="24"/>
        </w:rPr>
      </w:pPr>
      <w:r w:rsidRPr="00341A32">
        <w:rPr>
          <w:rFonts w:ascii="Times New Roman" w:eastAsia="Times New Roman" w:hAnsi="Times New Roman" w:cs="Times New Roman"/>
          <w:b/>
          <w:i/>
          <w:sz w:val="24"/>
          <w:szCs w:val="24"/>
        </w:rPr>
        <w:t>Available to apply for now through your local approved SBA lender:</w:t>
      </w:r>
    </w:p>
    <w:p w14:paraId="2BA76E8B" w14:textId="77777777" w:rsidR="00471FCD" w:rsidRPr="00341A32" w:rsidRDefault="00471FCD">
      <w:pPr>
        <w:rPr>
          <w:rFonts w:ascii="Times New Roman" w:eastAsia="Times New Roman" w:hAnsi="Times New Roman" w:cs="Times New Roman"/>
          <w:b/>
          <w:i/>
          <w:sz w:val="24"/>
          <w:szCs w:val="24"/>
        </w:rPr>
      </w:pPr>
    </w:p>
    <w:p w14:paraId="00000031" w14:textId="24038F39" w:rsidR="009B4B9E" w:rsidRPr="00341A32" w:rsidRDefault="008373D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b/>
          <w:color w:val="000000"/>
          <w:sz w:val="24"/>
          <w:szCs w:val="24"/>
        </w:rPr>
        <w:t>The Paycheck Protection Program (PPP)</w:t>
      </w:r>
      <w:r w:rsidRPr="00341A32">
        <w:rPr>
          <w:rFonts w:ascii="Times New Roman" w:eastAsia="Times New Roman" w:hAnsi="Times New Roman" w:cs="Times New Roman"/>
          <w:color w:val="000000"/>
          <w:sz w:val="24"/>
          <w:szCs w:val="24"/>
        </w:rPr>
        <w:t xml:space="preserve"> </w:t>
      </w:r>
      <w:r w:rsidRPr="00341A32">
        <w:rPr>
          <w:rFonts w:ascii="Times New Roman" w:eastAsia="Times New Roman" w:hAnsi="Times New Roman" w:cs="Times New Roman"/>
          <w:b/>
          <w:i/>
          <w:color w:val="000000"/>
          <w:sz w:val="24"/>
          <w:szCs w:val="24"/>
        </w:rPr>
        <w:t>available through June 30, 2020</w:t>
      </w:r>
      <w:r w:rsidRPr="00341A32">
        <w:rPr>
          <w:rFonts w:ascii="Times New Roman" w:eastAsia="Times New Roman" w:hAnsi="Times New Roman" w:cs="Times New Roman"/>
          <w:color w:val="000000"/>
          <w:sz w:val="24"/>
          <w:szCs w:val="24"/>
        </w:rPr>
        <w:t xml:space="preserve">; </w:t>
      </w:r>
      <w:r w:rsidR="00A51E2C" w:rsidRPr="00A51E2C">
        <w:rPr>
          <w:rFonts w:ascii="Times New Roman" w:eastAsia="Times New Roman" w:hAnsi="Times New Roman" w:cs="Times New Roman"/>
          <w:color w:val="000000"/>
          <w:sz w:val="24"/>
          <w:szCs w:val="24"/>
          <w:highlight w:val="yellow"/>
        </w:rPr>
        <w:t>AND WILL RE-OPEN 4/27 @ 10:30 am. There is additional funding of $310 Billion and loans</w:t>
      </w:r>
      <w:r w:rsidR="00BE68AF">
        <w:rPr>
          <w:rFonts w:ascii="Times New Roman" w:eastAsia="Times New Roman" w:hAnsi="Times New Roman" w:cs="Times New Roman"/>
          <w:color w:val="000000"/>
          <w:sz w:val="24"/>
          <w:szCs w:val="24"/>
          <w:highlight w:val="yellow"/>
        </w:rPr>
        <w:t xml:space="preserve"> that were</w:t>
      </w:r>
      <w:r w:rsidR="00A51E2C" w:rsidRPr="00A51E2C">
        <w:rPr>
          <w:rFonts w:ascii="Times New Roman" w:eastAsia="Times New Roman" w:hAnsi="Times New Roman" w:cs="Times New Roman"/>
          <w:color w:val="000000"/>
          <w:sz w:val="24"/>
          <w:szCs w:val="24"/>
          <w:highlight w:val="yellow"/>
        </w:rPr>
        <w:t xml:space="preserve"> in the pipeline when the fund shut down will be funded first.</w:t>
      </w:r>
      <w:r w:rsidR="00A51E2C">
        <w:rPr>
          <w:rFonts w:ascii="Times New Roman" w:eastAsia="Times New Roman" w:hAnsi="Times New Roman" w:cs="Times New Roman"/>
          <w:color w:val="000000"/>
          <w:sz w:val="24"/>
          <w:szCs w:val="24"/>
        </w:rPr>
        <w:t xml:space="preserve"> The PPP </w:t>
      </w:r>
      <w:r w:rsidRPr="00341A32">
        <w:rPr>
          <w:rFonts w:ascii="Times New Roman" w:eastAsia="Times New Roman" w:hAnsi="Times New Roman" w:cs="Times New Roman"/>
          <w:color w:val="000000"/>
          <w:sz w:val="24"/>
          <w:szCs w:val="24"/>
        </w:rPr>
        <w:t xml:space="preserve">is a </w:t>
      </w:r>
      <w:r w:rsidRPr="00341A32">
        <w:rPr>
          <w:rFonts w:ascii="Times New Roman" w:eastAsia="Times New Roman" w:hAnsi="Times New Roman" w:cs="Times New Roman"/>
          <w:b/>
          <w:color w:val="000000"/>
          <w:sz w:val="24"/>
          <w:szCs w:val="24"/>
        </w:rPr>
        <w:t>loan</w:t>
      </w:r>
      <w:r w:rsidRPr="00341A32">
        <w:rPr>
          <w:rFonts w:ascii="Times New Roman" w:eastAsia="Times New Roman" w:hAnsi="Times New Roman" w:cs="Times New Roman"/>
          <w:color w:val="000000"/>
          <w:sz w:val="24"/>
          <w:szCs w:val="24"/>
        </w:rPr>
        <w:t xml:space="preserve"> specifically designed to cover payroll and payroll expenses for employers who maintained their workforce during the COVID-19 emergency or can bring them back immediately. This loan is only available thru SBA approved lenders.</w:t>
      </w:r>
    </w:p>
    <w:p w14:paraId="00000032" w14:textId="77777777" w:rsidR="009B4B9E" w:rsidRPr="00341A32" w:rsidRDefault="008373D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b/>
          <w:color w:val="000000"/>
          <w:sz w:val="24"/>
          <w:szCs w:val="24"/>
        </w:rPr>
        <w:t>Use this website to locate an SBA lender in your area.</w:t>
      </w:r>
      <w:r w:rsidRPr="00341A32">
        <w:rPr>
          <w:rFonts w:ascii="Times New Roman" w:eastAsia="Times New Roman" w:hAnsi="Times New Roman" w:cs="Times New Roman"/>
          <w:color w:val="000000"/>
          <w:sz w:val="24"/>
          <w:szCs w:val="24"/>
        </w:rPr>
        <w:t xml:space="preserve"> Note that some banks are choosing to work with only their existing customers. </w:t>
      </w:r>
    </w:p>
    <w:p w14:paraId="2D026970" w14:textId="157CB6FF" w:rsidR="00DB33F8" w:rsidRPr="00DB33F8" w:rsidRDefault="005F366A" w:rsidP="00DB33F8">
      <w:pPr>
        <w:pBdr>
          <w:top w:val="nil"/>
          <w:left w:val="nil"/>
          <w:bottom w:val="nil"/>
          <w:right w:val="nil"/>
          <w:between w:val="nil"/>
        </w:pBdr>
        <w:spacing w:after="0"/>
        <w:ind w:left="720"/>
        <w:rPr>
          <w:color w:val="0000FF"/>
          <w:u w:val="single"/>
        </w:rPr>
      </w:pPr>
      <w:hyperlink r:id="rId7">
        <w:r w:rsidR="008373DB" w:rsidRPr="00341A32">
          <w:rPr>
            <w:color w:val="0000FF"/>
            <w:u w:val="single"/>
          </w:rPr>
          <w:t>https://www.sba.gov/paycheckprotection/find</w:t>
        </w:r>
      </w:hyperlink>
    </w:p>
    <w:p w14:paraId="47726840" w14:textId="181E592B" w:rsidR="00DB33F8" w:rsidRDefault="00DB33F8">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245FC8">
        <w:rPr>
          <w:rFonts w:ascii="Times New Roman" w:eastAsia="Times New Roman" w:hAnsi="Times New Roman" w:cs="Times New Roman"/>
          <w:color w:val="000000"/>
          <w:sz w:val="24"/>
          <w:szCs w:val="24"/>
          <w:highlight w:val="yellow"/>
        </w:rPr>
        <w:t>The SBA released its PPP Compliance Requirements on 4.21. Please read these before you consider applying for the PPP:</w:t>
      </w:r>
      <w:r>
        <w:rPr>
          <w:rFonts w:ascii="Times New Roman" w:eastAsia="Times New Roman" w:hAnsi="Times New Roman" w:cs="Times New Roman"/>
          <w:color w:val="000000"/>
          <w:sz w:val="24"/>
          <w:szCs w:val="24"/>
        </w:rPr>
        <w:br/>
      </w:r>
      <w:hyperlink r:id="rId8" w:history="1">
        <w:r w:rsidR="00FF7038">
          <w:rPr>
            <w:rStyle w:val="Hyperlink"/>
          </w:rPr>
          <w:t>https://content.govdelivery.com/accounts/USSBA/bulletins/28795f8</w:t>
        </w:r>
      </w:hyperlink>
    </w:p>
    <w:p w14:paraId="26C95CA5" w14:textId="7D9794CD" w:rsidR="00245FC8" w:rsidRPr="00F44085" w:rsidRDefault="00245FC8">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F44085">
        <w:rPr>
          <w:rFonts w:ascii="Times New Roman" w:eastAsia="Times New Roman" w:hAnsi="Times New Roman" w:cs="Times New Roman"/>
          <w:color w:val="000000"/>
          <w:sz w:val="24"/>
          <w:szCs w:val="24"/>
          <w:highlight w:val="yellow"/>
        </w:rPr>
        <w:t>The Treasury Department released on 4.24.20 a document entitled</w:t>
      </w:r>
      <w:r w:rsidR="00E8477E" w:rsidRPr="00F44085">
        <w:rPr>
          <w:rFonts w:ascii="Times New Roman" w:eastAsia="Times New Roman" w:hAnsi="Times New Roman" w:cs="Times New Roman"/>
          <w:color w:val="000000"/>
          <w:sz w:val="24"/>
          <w:szCs w:val="24"/>
          <w:highlight w:val="yellow"/>
        </w:rPr>
        <w:t xml:space="preserve"> PPP: How to Calculate Maximum Loan Amounts – By Business Type</w:t>
      </w:r>
      <w:r w:rsidRPr="00F44085">
        <w:rPr>
          <w:rFonts w:ascii="Times New Roman" w:eastAsia="Times New Roman" w:hAnsi="Times New Roman" w:cs="Times New Roman"/>
          <w:color w:val="000000"/>
          <w:sz w:val="24"/>
          <w:szCs w:val="24"/>
          <w:highlight w:val="yellow"/>
        </w:rPr>
        <w:t xml:space="preserve">. We have linked here. This is a very important document </w:t>
      </w:r>
      <w:r w:rsidR="00BE68AF">
        <w:rPr>
          <w:rFonts w:ascii="Times New Roman" w:eastAsia="Times New Roman" w:hAnsi="Times New Roman" w:cs="Times New Roman"/>
          <w:color w:val="000000"/>
          <w:sz w:val="24"/>
          <w:szCs w:val="24"/>
          <w:highlight w:val="yellow"/>
        </w:rPr>
        <w:t xml:space="preserve">for you </w:t>
      </w:r>
      <w:r w:rsidRPr="00F44085">
        <w:rPr>
          <w:rFonts w:ascii="Times New Roman" w:eastAsia="Times New Roman" w:hAnsi="Times New Roman" w:cs="Times New Roman"/>
          <w:color w:val="000000"/>
          <w:sz w:val="24"/>
          <w:szCs w:val="24"/>
          <w:highlight w:val="yellow"/>
        </w:rPr>
        <w:t>to read:</w:t>
      </w:r>
    </w:p>
    <w:p w14:paraId="01EBC11F" w14:textId="1637CD5F" w:rsidR="00245FC8" w:rsidRPr="00245FC8" w:rsidRDefault="005F366A" w:rsidP="00E8477E">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yellow"/>
        </w:rPr>
      </w:pPr>
      <w:hyperlink r:id="rId9" w:history="1">
        <w:r w:rsidR="00E8477E">
          <w:rPr>
            <w:rStyle w:val="Hyperlink"/>
          </w:rPr>
          <w:t>https://home.treasury.gov/system/files/136/How-to-Calculate-Loan-Amounts.pdf</w:t>
        </w:r>
      </w:hyperlink>
    </w:p>
    <w:p w14:paraId="00000034" w14:textId="60FB611C" w:rsidR="009B4B9E" w:rsidRPr="00341A32" w:rsidRDefault="008373D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The best way to proceed on the PPP application process is to contact your bank and get the SBA Application and the additional list of requirements. Requirements vary slightly bank to bank</w:t>
      </w:r>
      <w:r w:rsidR="001A72CD" w:rsidRPr="00341A32">
        <w:rPr>
          <w:rFonts w:ascii="Times New Roman" w:eastAsia="Times New Roman" w:hAnsi="Times New Roman" w:cs="Times New Roman"/>
          <w:color w:val="000000"/>
          <w:sz w:val="24"/>
          <w:szCs w:val="24"/>
        </w:rPr>
        <w:t>,</w:t>
      </w:r>
      <w:r w:rsidRPr="00341A32">
        <w:rPr>
          <w:rFonts w:ascii="Times New Roman" w:eastAsia="Times New Roman" w:hAnsi="Times New Roman" w:cs="Times New Roman"/>
          <w:color w:val="000000"/>
          <w:sz w:val="24"/>
          <w:szCs w:val="24"/>
        </w:rPr>
        <w:t xml:space="preserve"> but items on the list below are consistent across the banks who have shared their requirements with us to date (but note this is a partial list</w:t>
      </w:r>
      <w:r w:rsidR="001A72CD" w:rsidRPr="00341A32">
        <w:rPr>
          <w:rFonts w:ascii="Times New Roman" w:eastAsia="Times New Roman" w:hAnsi="Times New Roman" w:cs="Times New Roman"/>
          <w:color w:val="000000"/>
          <w:sz w:val="24"/>
          <w:szCs w:val="24"/>
        </w:rPr>
        <w:t>,</w:t>
      </w:r>
      <w:r w:rsidRPr="00341A32">
        <w:rPr>
          <w:rFonts w:ascii="Times New Roman" w:eastAsia="Times New Roman" w:hAnsi="Times New Roman" w:cs="Times New Roman"/>
          <w:color w:val="000000"/>
          <w:sz w:val="24"/>
          <w:szCs w:val="24"/>
        </w:rPr>
        <w:t xml:space="preserve"> so talk with your bank and prepare accordingly):</w:t>
      </w:r>
    </w:p>
    <w:p w14:paraId="00000035" w14:textId="77777777" w:rsidR="009B4B9E" w:rsidRPr="00341A32"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Certificate of Good Standing for your business.</w:t>
      </w:r>
    </w:p>
    <w:p w14:paraId="00000036" w14:textId="77777777" w:rsidR="009B4B9E" w:rsidRPr="00341A32"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Articles of Incorporation (and some banks are also requesting Operating Agreements and Bylaws.</w:t>
      </w:r>
    </w:p>
    <w:p w14:paraId="00000037" w14:textId="77777777" w:rsidR="009B4B9E" w:rsidRPr="00341A32"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The Drivers Licenses or Passports of all owners of 20% or more of the business.</w:t>
      </w:r>
    </w:p>
    <w:p w14:paraId="00000038" w14:textId="77777777" w:rsidR="009B4B9E" w:rsidRPr="00341A32"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All tax documentation on Employee Costs for 2019. See your bank for the exact documents they need. Note: this is for paid employees and 1099 personnel only and not independent contractors (who will be allowed to apply themselves).</w:t>
      </w:r>
    </w:p>
    <w:p w14:paraId="00000039" w14:textId="77777777" w:rsidR="009B4B9E" w:rsidRPr="00341A32"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Sole Proprietors and LLC Owners will need to provide proof of compensation. Again see each bank for how and what they require for documentation.</w:t>
      </w:r>
    </w:p>
    <w:p w14:paraId="0000003A" w14:textId="77777777" w:rsidR="009B4B9E" w:rsidRPr="00341A32"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Verification of number of employees on 2/15/20.</w:t>
      </w:r>
    </w:p>
    <w:p w14:paraId="0000003B" w14:textId="77777777" w:rsidR="009B4B9E" w:rsidRPr="00341A32"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And verification that these employees live in the US.</w:t>
      </w:r>
    </w:p>
    <w:p w14:paraId="0000003C" w14:textId="5AA6A5AF" w:rsidR="009B4B9E" w:rsidRPr="006A18E2" w:rsidRDefault="008373DB">
      <w:pPr>
        <w:numPr>
          <w:ilvl w:val="2"/>
          <w:numId w:val="1"/>
        </w:numPr>
        <w:pBdr>
          <w:top w:val="nil"/>
          <w:left w:val="nil"/>
          <w:bottom w:val="nil"/>
          <w:right w:val="nil"/>
          <w:between w:val="nil"/>
        </w:pBdr>
        <w:spacing w:after="0"/>
        <w:rPr>
          <w:rStyle w:val="Hyperlink"/>
          <w:rFonts w:ascii="Times New Roman" w:eastAsia="Times New Roman" w:hAnsi="Times New Roman" w:cs="Times New Roman"/>
          <w:color w:val="000000"/>
          <w:sz w:val="24"/>
          <w:szCs w:val="24"/>
          <w:u w:val="none"/>
        </w:rPr>
      </w:pPr>
      <w:r w:rsidRPr="00341A32">
        <w:rPr>
          <w:rFonts w:ascii="Times New Roman" w:eastAsia="Times New Roman" w:hAnsi="Times New Roman" w:cs="Times New Roman"/>
          <w:color w:val="000000"/>
          <w:sz w:val="24"/>
          <w:szCs w:val="24"/>
        </w:rPr>
        <w:t xml:space="preserve">Most banks are providing a link to the full set of instructions from the Treasury Department if you would like to see the fine print. </w:t>
      </w:r>
      <w:r w:rsidR="00DE2CA8" w:rsidRPr="00341A32">
        <w:rPr>
          <w:rFonts w:ascii="Times New Roman" w:eastAsia="Times New Roman" w:hAnsi="Times New Roman" w:cs="Times New Roman"/>
          <w:color w:val="000000"/>
          <w:sz w:val="24"/>
          <w:szCs w:val="24"/>
        </w:rPr>
        <w:t xml:space="preserve">Or go here: </w:t>
      </w:r>
      <w:hyperlink r:id="rId10" w:history="1">
        <w:r w:rsidR="00C84433" w:rsidRPr="00341A32">
          <w:rPr>
            <w:rStyle w:val="Hyperlink"/>
          </w:rPr>
          <w:t>https://home.treasury.gov/policy-issues/cares/assistance-for-small-businesses</w:t>
        </w:r>
      </w:hyperlink>
    </w:p>
    <w:p w14:paraId="462EFF65" w14:textId="77777777" w:rsidR="006A18E2" w:rsidRPr="00341A32" w:rsidRDefault="006A18E2" w:rsidP="006A18E2">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14:paraId="0000003D" w14:textId="77777777" w:rsidR="009B4B9E" w:rsidRPr="00341A32" w:rsidRDefault="008373D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The loan terms are:</w:t>
      </w:r>
    </w:p>
    <w:p w14:paraId="0000003E" w14:textId="77777777" w:rsidR="009B4B9E" w:rsidRPr="00341A32"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24 months at 1%.</w:t>
      </w:r>
    </w:p>
    <w:p w14:paraId="0000003F" w14:textId="77777777" w:rsidR="009B4B9E" w:rsidRPr="00341A32"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Loan proceeds covers payroll expenses for 8 weeks for employees maintained at the level of employment pre-COVID or returned to work immediately after the loan is made.</w:t>
      </w:r>
    </w:p>
    <w:p w14:paraId="00000040" w14:textId="77777777" w:rsidR="009B4B9E" w:rsidRPr="00341A32"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 xml:space="preserve">This includes payroll, state and local taxes, and benefits. But again, make sure you are giving the bank all the payroll verification they require and they will tell you the amount they can use as the basis for the calculation. </w:t>
      </w:r>
    </w:p>
    <w:p w14:paraId="00000041" w14:textId="77777777" w:rsidR="009B4B9E" w:rsidRPr="00341A32"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The loan also covers mortgage interest (not principal), rent and utilities for the 8 weeks of the loan.</w:t>
      </w:r>
    </w:p>
    <w:p w14:paraId="00000042" w14:textId="77777777" w:rsidR="009B4B9E" w:rsidRPr="00341A32" w:rsidRDefault="008373D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 xml:space="preserve">Loan forgiveness is part of the language of this program. Please note that the process is </w:t>
      </w:r>
      <w:r w:rsidRPr="00341A32">
        <w:rPr>
          <w:rFonts w:ascii="Times New Roman" w:eastAsia="Times New Roman" w:hAnsi="Times New Roman" w:cs="Times New Roman"/>
          <w:b/>
          <w:color w:val="000000"/>
          <w:sz w:val="24"/>
          <w:szCs w:val="24"/>
        </w:rPr>
        <w:t>NOT</w:t>
      </w:r>
      <w:r w:rsidRPr="00341A32">
        <w:rPr>
          <w:rFonts w:ascii="Times New Roman" w:eastAsia="Times New Roman" w:hAnsi="Times New Roman" w:cs="Times New Roman"/>
          <w:color w:val="000000"/>
          <w:sz w:val="24"/>
          <w:szCs w:val="24"/>
        </w:rPr>
        <w:t xml:space="preserve"> automatic. Once you have taken the loan and paid your employees and the expenses allowed, then you request forgiveness from the bank.</w:t>
      </w:r>
    </w:p>
    <w:p w14:paraId="00000043" w14:textId="3B346F7D" w:rsidR="009B4B9E" w:rsidRPr="00DB33F8"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DB33F8">
        <w:rPr>
          <w:rFonts w:ascii="Times New Roman" w:eastAsia="Times New Roman" w:hAnsi="Times New Roman" w:cs="Times New Roman"/>
          <w:color w:val="000000"/>
          <w:sz w:val="24"/>
          <w:szCs w:val="24"/>
          <w:highlight w:val="yellow"/>
        </w:rPr>
        <w:t>We have not seen documentation on the forgiveness</w:t>
      </w:r>
      <w:r w:rsidR="00DB33F8" w:rsidRPr="00DB33F8">
        <w:rPr>
          <w:rFonts w:ascii="Times New Roman" w:eastAsia="Times New Roman" w:hAnsi="Times New Roman" w:cs="Times New Roman"/>
          <w:color w:val="000000"/>
          <w:sz w:val="24"/>
          <w:szCs w:val="24"/>
          <w:highlight w:val="yellow"/>
        </w:rPr>
        <w:t xml:space="preserve"> application</w:t>
      </w:r>
      <w:r w:rsidRPr="00DB33F8">
        <w:rPr>
          <w:rFonts w:ascii="Times New Roman" w:eastAsia="Times New Roman" w:hAnsi="Times New Roman" w:cs="Times New Roman"/>
          <w:color w:val="000000"/>
          <w:sz w:val="24"/>
          <w:szCs w:val="24"/>
          <w:highlight w:val="yellow"/>
        </w:rPr>
        <w:t xml:space="preserve"> process</w:t>
      </w:r>
      <w:r w:rsidR="00DB33F8" w:rsidRPr="00DB33F8">
        <w:rPr>
          <w:rFonts w:ascii="Times New Roman" w:eastAsia="Times New Roman" w:hAnsi="Times New Roman" w:cs="Times New Roman"/>
          <w:color w:val="000000"/>
          <w:sz w:val="24"/>
          <w:szCs w:val="24"/>
          <w:highlight w:val="yellow"/>
        </w:rPr>
        <w:t xml:space="preserve"> nor the criteria for forgiveness. The Banks have not received this either</w:t>
      </w:r>
      <w:r w:rsidRPr="00DB33F8">
        <w:rPr>
          <w:rFonts w:ascii="Times New Roman" w:eastAsia="Times New Roman" w:hAnsi="Times New Roman" w:cs="Times New Roman"/>
          <w:color w:val="000000"/>
          <w:sz w:val="24"/>
          <w:szCs w:val="24"/>
          <w:highlight w:val="yellow"/>
        </w:rPr>
        <w:t>. A</w:t>
      </w:r>
      <w:r w:rsidR="00DB33F8" w:rsidRPr="00DB33F8">
        <w:rPr>
          <w:rFonts w:ascii="Times New Roman" w:eastAsia="Times New Roman" w:hAnsi="Times New Roman" w:cs="Times New Roman"/>
          <w:color w:val="000000"/>
          <w:sz w:val="24"/>
          <w:szCs w:val="24"/>
          <w:highlight w:val="yellow"/>
        </w:rPr>
        <w:t>s soon as they are released from the Treasury Department</w:t>
      </w:r>
      <w:r w:rsidR="00BE68AF">
        <w:rPr>
          <w:rFonts w:ascii="Times New Roman" w:eastAsia="Times New Roman" w:hAnsi="Times New Roman" w:cs="Times New Roman"/>
          <w:color w:val="000000"/>
          <w:sz w:val="24"/>
          <w:szCs w:val="24"/>
          <w:highlight w:val="yellow"/>
        </w:rPr>
        <w:t>,</w:t>
      </w:r>
      <w:r w:rsidR="00DB33F8" w:rsidRPr="00DB33F8">
        <w:rPr>
          <w:rFonts w:ascii="Times New Roman" w:eastAsia="Times New Roman" w:hAnsi="Times New Roman" w:cs="Times New Roman"/>
          <w:color w:val="000000"/>
          <w:sz w:val="24"/>
          <w:szCs w:val="24"/>
          <w:highlight w:val="yellow"/>
        </w:rPr>
        <w:t xml:space="preserve"> we will update this document immediately. </w:t>
      </w:r>
      <w:r w:rsidR="00DB33F8">
        <w:rPr>
          <w:rFonts w:ascii="Times New Roman" w:eastAsia="Times New Roman" w:hAnsi="Times New Roman" w:cs="Times New Roman"/>
          <w:color w:val="000000"/>
          <w:sz w:val="24"/>
          <w:szCs w:val="24"/>
          <w:highlight w:val="yellow"/>
        </w:rPr>
        <w:t>But you should also stay in touch with your lender.</w:t>
      </w:r>
    </w:p>
    <w:p w14:paraId="00000044" w14:textId="77777777" w:rsidR="009B4B9E" w:rsidRPr="00341A32"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We do know that 100% pristine and accurate reporting for the 8 weeks of how you spent the loan money will be a large part of that process.</w:t>
      </w:r>
    </w:p>
    <w:p w14:paraId="00000045" w14:textId="44D6A1C9" w:rsidR="009B4B9E" w:rsidRDefault="008373DB">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 xml:space="preserve">According to the US Department of the Treasury the 8 weeks that will be considered for forgiveness </w:t>
      </w:r>
      <w:r w:rsidRPr="00341A32">
        <w:rPr>
          <w:rFonts w:ascii="Times New Roman" w:eastAsia="Times New Roman" w:hAnsi="Times New Roman" w:cs="Times New Roman"/>
          <w:b/>
          <w:color w:val="000000"/>
          <w:sz w:val="24"/>
          <w:szCs w:val="24"/>
        </w:rPr>
        <w:t>begins on the date</w:t>
      </w:r>
      <w:r w:rsidRPr="00341A32">
        <w:rPr>
          <w:rFonts w:ascii="Times New Roman" w:eastAsia="Times New Roman" w:hAnsi="Times New Roman" w:cs="Times New Roman"/>
          <w:color w:val="000000"/>
          <w:sz w:val="24"/>
          <w:szCs w:val="24"/>
        </w:rPr>
        <w:t xml:space="preserve"> the lender makes the first disbursement of the PPP loan to the borrower (and the lender must make the first disbursement of the loan no later than 10 calendar days from the date of loan approval).</w:t>
      </w:r>
    </w:p>
    <w:p w14:paraId="79097E53" w14:textId="0F004D9E" w:rsidR="00245FC8" w:rsidRPr="00842F40" w:rsidRDefault="00245FC8">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842F40">
        <w:rPr>
          <w:rFonts w:ascii="Times New Roman" w:eastAsia="Times New Roman" w:hAnsi="Times New Roman" w:cs="Times New Roman"/>
          <w:color w:val="000000"/>
          <w:sz w:val="24"/>
          <w:szCs w:val="24"/>
          <w:highlight w:val="yellow"/>
        </w:rPr>
        <w:t xml:space="preserve">For clarification </w:t>
      </w:r>
      <w:r w:rsidR="00844215">
        <w:rPr>
          <w:rFonts w:ascii="Times New Roman" w:eastAsia="Times New Roman" w:hAnsi="Times New Roman" w:cs="Times New Roman"/>
          <w:color w:val="000000"/>
          <w:sz w:val="24"/>
          <w:szCs w:val="24"/>
          <w:highlight w:val="yellow"/>
        </w:rPr>
        <w:t xml:space="preserve">on </w:t>
      </w:r>
      <w:r w:rsidRPr="00842F40">
        <w:rPr>
          <w:rFonts w:ascii="Times New Roman" w:eastAsia="Times New Roman" w:hAnsi="Times New Roman" w:cs="Times New Roman"/>
          <w:color w:val="000000"/>
          <w:sz w:val="24"/>
          <w:szCs w:val="24"/>
          <w:highlight w:val="yellow"/>
        </w:rPr>
        <w:t xml:space="preserve">the question about bringing </w:t>
      </w:r>
      <w:r w:rsidR="00C22EF5" w:rsidRPr="00842F40">
        <w:rPr>
          <w:rFonts w:ascii="Times New Roman" w:eastAsia="Times New Roman" w:hAnsi="Times New Roman" w:cs="Times New Roman"/>
          <w:color w:val="000000"/>
          <w:sz w:val="24"/>
          <w:szCs w:val="24"/>
          <w:highlight w:val="yellow"/>
        </w:rPr>
        <w:t>employees</w:t>
      </w:r>
      <w:r w:rsidRPr="00842F40">
        <w:rPr>
          <w:rFonts w:ascii="Times New Roman" w:eastAsia="Times New Roman" w:hAnsi="Times New Roman" w:cs="Times New Roman"/>
          <w:color w:val="000000"/>
          <w:sz w:val="24"/>
          <w:szCs w:val="24"/>
          <w:highlight w:val="yellow"/>
        </w:rPr>
        <w:t xml:space="preserve"> back and its impact on </w:t>
      </w:r>
      <w:r w:rsidR="00C22EF5" w:rsidRPr="00842F40">
        <w:rPr>
          <w:rFonts w:ascii="Times New Roman" w:eastAsia="Times New Roman" w:hAnsi="Times New Roman" w:cs="Times New Roman"/>
          <w:color w:val="000000"/>
          <w:sz w:val="24"/>
          <w:szCs w:val="24"/>
          <w:highlight w:val="yellow"/>
        </w:rPr>
        <w:t>forgiveness</w:t>
      </w:r>
      <w:r w:rsidRPr="00842F40">
        <w:rPr>
          <w:rFonts w:ascii="Times New Roman" w:eastAsia="Times New Roman" w:hAnsi="Times New Roman" w:cs="Times New Roman"/>
          <w:color w:val="000000"/>
          <w:sz w:val="24"/>
          <w:szCs w:val="24"/>
          <w:highlight w:val="yellow"/>
        </w:rPr>
        <w:t xml:space="preserve"> here is Question 20 from the FAQ from the Treasury Department:</w:t>
      </w:r>
    </w:p>
    <w:p w14:paraId="093D99C4" w14:textId="02F1CD99" w:rsidR="00905F61" w:rsidRPr="00905F61" w:rsidRDefault="00905F61" w:rsidP="00905F61">
      <w:pPr>
        <w:pBdr>
          <w:top w:val="nil"/>
          <w:left w:val="nil"/>
          <w:bottom w:val="nil"/>
          <w:right w:val="nil"/>
          <w:between w:val="nil"/>
        </w:pBdr>
        <w:spacing w:after="0"/>
        <w:ind w:left="1440"/>
        <w:rPr>
          <w:rFonts w:ascii="Times New Roman" w:eastAsia="Times New Roman" w:hAnsi="Times New Roman" w:cs="Times New Roman"/>
          <w:color w:val="000000"/>
          <w:sz w:val="24"/>
          <w:szCs w:val="24"/>
          <w:highlight w:val="yellow"/>
        </w:rPr>
      </w:pPr>
      <w:r w:rsidRPr="00905F61">
        <w:rPr>
          <w:rFonts w:ascii="Times New Roman" w:eastAsia="Times New Roman" w:hAnsi="Times New Roman" w:cs="Times New Roman"/>
          <w:color w:val="000000"/>
          <w:sz w:val="24"/>
          <w:szCs w:val="24"/>
          <w:highlight w:val="yellow"/>
        </w:rPr>
        <w:t xml:space="preserve">Question 20:  The amount of forgiveness of a PPP loan depends on the borrower’s payroll costs over an eight-week period; when does that eight-week period begin?  </w:t>
      </w:r>
    </w:p>
    <w:p w14:paraId="46A44C40" w14:textId="715F9FA4" w:rsidR="00EF4DA4" w:rsidRDefault="00905F61" w:rsidP="00EF4DA4">
      <w:pPr>
        <w:pBdr>
          <w:top w:val="nil"/>
          <w:left w:val="nil"/>
          <w:bottom w:val="nil"/>
          <w:right w:val="nil"/>
          <w:between w:val="nil"/>
        </w:pBdr>
        <w:spacing w:after="0"/>
        <w:ind w:left="1440"/>
        <w:rPr>
          <w:rFonts w:ascii="Times New Roman" w:eastAsia="Times New Roman" w:hAnsi="Times New Roman" w:cs="Times New Roman"/>
          <w:color w:val="000000"/>
          <w:sz w:val="24"/>
          <w:szCs w:val="24"/>
          <w:highlight w:val="yellow"/>
        </w:rPr>
      </w:pPr>
      <w:r w:rsidRPr="00905F61">
        <w:rPr>
          <w:rFonts w:ascii="Times New Roman" w:eastAsia="Times New Roman" w:hAnsi="Times New Roman" w:cs="Times New Roman"/>
          <w:color w:val="000000"/>
          <w:sz w:val="24"/>
          <w:szCs w:val="24"/>
          <w:highlight w:val="yellow"/>
        </w:rPr>
        <w:t>Answer:  The eight-week period begins on the date the lender makes the first disbursement of the PPP loan to the borrower. The lender must make the first disbursement of the loan no later than ten calendar day</w:t>
      </w:r>
      <w:r w:rsidR="00EF4DA4">
        <w:rPr>
          <w:rFonts w:ascii="Times New Roman" w:eastAsia="Times New Roman" w:hAnsi="Times New Roman" w:cs="Times New Roman"/>
          <w:color w:val="000000"/>
          <w:sz w:val="24"/>
          <w:szCs w:val="24"/>
          <w:highlight w:val="yellow"/>
        </w:rPr>
        <w:t>s from the date of loan approval.</w:t>
      </w:r>
    </w:p>
    <w:p w14:paraId="7C7C5282" w14:textId="05CA9F61" w:rsidR="00EF4DA4" w:rsidRDefault="00EF4DA4" w:rsidP="00EF4DA4">
      <w:pPr>
        <w:pBdr>
          <w:top w:val="nil"/>
          <w:left w:val="nil"/>
          <w:bottom w:val="nil"/>
          <w:right w:val="nil"/>
          <w:between w:val="nil"/>
        </w:pBdr>
        <w:spacing w:after="0"/>
        <w:ind w:left="144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Here is the link to the FAQ on the PPP from the Treasury (this link is to the most recent version dated 4.26.20):</w:t>
      </w:r>
    </w:p>
    <w:p w14:paraId="5AB7E6DC" w14:textId="27EB78C4" w:rsidR="00EF4DA4" w:rsidRPr="00341A32" w:rsidRDefault="005F366A" w:rsidP="00EF4DA4">
      <w:pPr>
        <w:pBdr>
          <w:top w:val="nil"/>
          <w:left w:val="nil"/>
          <w:bottom w:val="nil"/>
          <w:right w:val="nil"/>
          <w:between w:val="nil"/>
        </w:pBdr>
        <w:spacing w:after="0"/>
        <w:ind w:left="1440"/>
        <w:rPr>
          <w:rFonts w:ascii="Times New Roman" w:eastAsia="Times New Roman" w:hAnsi="Times New Roman" w:cs="Times New Roman"/>
          <w:color w:val="000000"/>
          <w:sz w:val="24"/>
          <w:szCs w:val="24"/>
        </w:rPr>
      </w:pPr>
      <w:hyperlink r:id="rId11" w:history="1">
        <w:r w:rsidR="00EF4DA4">
          <w:rPr>
            <w:rStyle w:val="Hyperlink"/>
          </w:rPr>
          <w:t>https://home.treasury.gov/system/files/136/Paycheck-Protection-Program-Frequently-Asked-Questions.pdf</w:t>
        </w:r>
      </w:hyperlink>
      <w:r w:rsidR="00EF4DA4">
        <w:rPr>
          <w:rFonts w:ascii="Times New Roman" w:eastAsia="Times New Roman" w:hAnsi="Times New Roman" w:cs="Times New Roman"/>
          <w:color w:val="000000"/>
          <w:sz w:val="24"/>
          <w:szCs w:val="24"/>
        </w:rPr>
        <w:tab/>
      </w:r>
    </w:p>
    <w:p w14:paraId="00000046" w14:textId="1C8EBAA9" w:rsidR="009B4B9E" w:rsidRDefault="008373DB">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 xml:space="preserve">There is a 6-month automatic deferral of payments </w:t>
      </w:r>
      <w:r w:rsidR="00C926B9" w:rsidRPr="00341A32">
        <w:rPr>
          <w:rFonts w:ascii="Times New Roman" w:eastAsia="Times New Roman" w:hAnsi="Times New Roman" w:cs="Times New Roman"/>
          <w:color w:val="000000"/>
          <w:sz w:val="24"/>
          <w:szCs w:val="24"/>
        </w:rPr>
        <w:t xml:space="preserve">for the first six months of the loan </w:t>
      </w:r>
      <w:r w:rsidR="004F74F6" w:rsidRPr="00341A32">
        <w:rPr>
          <w:rFonts w:ascii="Times New Roman" w:eastAsia="Times New Roman" w:hAnsi="Times New Roman" w:cs="Times New Roman"/>
          <w:color w:val="000000"/>
          <w:sz w:val="24"/>
          <w:szCs w:val="24"/>
        </w:rPr>
        <w:t xml:space="preserve">that is </w:t>
      </w:r>
      <w:r w:rsidR="00C926B9" w:rsidRPr="00341A32">
        <w:rPr>
          <w:rFonts w:ascii="Times New Roman" w:eastAsia="Times New Roman" w:hAnsi="Times New Roman" w:cs="Times New Roman"/>
          <w:color w:val="000000"/>
          <w:sz w:val="24"/>
          <w:szCs w:val="24"/>
        </w:rPr>
        <w:t>included within the 24 month term</w:t>
      </w:r>
      <w:r w:rsidRPr="00341A32">
        <w:rPr>
          <w:rFonts w:ascii="Times New Roman" w:eastAsia="Times New Roman" w:hAnsi="Times New Roman" w:cs="Times New Roman"/>
          <w:color w:val="000000"/>
          <w:sz w:val="24"/>
          <w:szCs w:val="24"/>
        </w:rPr>
        <w:t>.</w:t>
      </w:r>
    </w:p>
    <w:p w14:paraId="04B1A1AD" w14:textId="0AFE19AF" w:rsidR="00B90957" w:rsidRPr="00F44085" w:rsidRDefault="00B90957">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F44085">
        <w:rPr>
          <w:rFonts w:ascii="Times New Roman" w:eastAsia="Times New Roman" w:hAnsi="Times New Roman" w:cs="Times New Roman"/>
          <w:color w:val="000000"/>
          <w:sz w:val="24"/>
          <w:szCs w:val="24"/>
          <w:highlight w:val="yellow"/>
        </w:rPr>
        <w:t xml:space="preserve">For those who receive an EEIG (advance) </w:t>
      </w:r>
      <w:r w:rsidRPr="00BE68AF">
        <w:rPr>
          <w:rFonts w:ascii="Times New Roman" w:eastAsia="Times New Roman" w:hAnsi="Times New Roman" w:cs="Times New Roman"/>
          <w:b/>
          <w:color w:val="000000"/>
          <w:sz w:val="24"/>
          <w:szCs w:val="24"/>
          <w:highlight w:val="yellow"/>
        </w:rPr>
        <w:t>after</w:t>
      </w:r>
      <w:r w:rsidRPr="00F44085">
        <w:rPr>
          <w:rFonts w:ascii="Times New Roman" w:eastAsia="Times New Roman" w:hAnsi="Times New Roman" w:cs="Times New Roman"/>
          <w:color w:val="000000"/>
          <w:sz w:val="24"/>
          <w:szCs w:val="24"/>
          <w:highlight w:val="yellow"/>
        </w:rPr>
        <w:t xml:space="preserve"> a PPP, the amount of the EEIG will be subtracted from the amount forgiven.  </w:t>
      </w:r>
    </w:p>
    <w:p w14:paraId="10B0D8E2" w14:textId="3D6DAE3A" w:rsidR="00B90957" w:rsidRPr="00F44085" w:rsidRDefault="00B90957">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F44085">
        <w:rPr>
          <w:rFonts w:ascii="Times New Roman" w:eastAsia="Times New Roman" w:hAnsi="Times New Roman" w:cs="Times New Roman"/>
          <w:color w:val="000000"/>
          <w:sz w:val="24"/>
          <w:szCs w:val="24"/>
          <w:highlight w:val="yellow"/>
        </w:rPr>
        <w:t xml:space="preserve">For those who receive an EEIG (advance) </w:t>
      </w:r>
      <w:r w:rsidRPr="00BE68AF">
        <w:rPr>
          <w:rFonts w:ascii="Times New Roman" w:eastAsia="Times New Roman" w:hAnsi="Times New Roman" w:cs="Times New Roman"/>
          <w:b/>
          <w:color w:val="000000"/>
          <w:sz w:val="24"/>
          <w:szCs w:val="24"/>
          <w:highlight w:val="yellow"/>
        </w:rPr>
        <w:t>prior</w:t>
      </w:r>
      <w:r w:rsidRPr="00F44085">
        <w:rPr>
          <w:rFonts w:ascii="Times New Roman" w:eastAsia="Times New Roman" w:hAnsi="Times New Roman" w:cs="Times New Roman"/>
          <w:color w:val="000000"/>
          <w:sz w:val="24"/>
          <w:szCs w:val="24"/>
          <w:highlight w:val="yellow"/>
        </w:rPr>
        <w:t xml:space="preserve"> to applying for a PPP, the amount of the EEIG will be subtracted from the loan amount (since the PPP is potentially a grant, and you cannot have two grants).</w:t>
      </w:r>
    </w:p>
    <w:p w14:paraId="18823825" w14:textId="001950CB" w:rsidR="00563B5B" w:rsidRPr="00A008BD" w:rsidRDefault="00563B5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A008BD">
        <w:rPr>
          <w:rFonts w:ascii="Times New Roman" w:eastAsia="Times New Roman" w:hAnsi="Times New Roman" w:cs="Times New Roman"/>
          <w:color w:val="000000"/>
          <w:sz w:val="24"/>
          <w:szCs w:val="24"/>
          <w:highlight w:val="yellow"/>
        </w:rPr>
        <w:t>There are two very frequently asked question</w:t>
      </w:r>
      <w:r w:rsidR="00844215">
        <w:rPr>
          <w:rFonts w:ascii="Times New Roman" w:eastAsia="Times New Roman" w:hAnsi="Times New Roman" w:cs="Times New Roman"/>
          <w:color w:val="000000"/>
          <w:sz w:val="24"/>
          <w:szCs w:val="24"/>
          <w:highlight w:val="yellow"/>
        </w:rPr>
        <w:t>s</w:t>
      </w:r>
      <w:r w:rsidRPr="00A008BD">
        <w:rPr>
          <w:rFonts w:ascii="Times New Roman" w:eastAsia="Times New Roman" w:hAnsi="Times New Roman" w:cs="Times New Roman"/>
          <w:color w:val="000000"/>
          <w:sz w:val="24"/>
          <w:szCs w:val="24"/>
          <w:highlight w:val="yellow"/>
        </w:rPr>
        <w:t xml:space="preserve"> regarding this program </w:t>
      </w:r>
      <w:r w:rsidR="00844215">
        <w:rPr>
          <w:rFonts w:ascii="Times New Roman" w:eastAsia="Times New Roman" w:hAnsi="Times New Roman" w:cs="Times New Roman"/>
          <w:color w:val="000000"/>
          <w:sz w:val="24"/>
          <w:szCs w:val="24"/>
          <w:highlight w:val="yellow"/>
        </w:rPr>
        <w:t xml:space="preserve">and </w:t>
      </w:r>
      <w:r w:rsidRPr="00A008BD">
        <w:rPr>
          <w:rFonts w:ascii="Times New Roman" w:eastAsia="Times New Roman" w:hAnsi="Times New Roman" w:cs="Times New Roman"/>
          <w:color w:val="000000"/>
          <w:sz w:val="24"/>
          <w:szCs w:val="24"/>
          <w:highlight w:val="yellow"/>
        </w:rPr>
        <w:t>employees:</w:t>
      </w:r>
    </w:p>
    <w:p w14:paraId="45B78DC8" w14:textId="08377E57" w:rsidR="00A008BD" w:rsidRPr="00A008BD" w:rsidRDefault="00563B5B" w:rsidP="00A008BD">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A008BD">
        <w:rPr>
          <w:rFonts w:ascii="Times New Roman" w:eastAsia="Times New Roman" w:hAnsi="Times New Roman" w:cs="Times New Roman"/>
          <w:color w:val="000000"/>
          <w:sz w:val="24"/>
          <w:szCs w:val="24"/>
          <w:highlight w:val="yellow"/>
        </w:rPr>
        <w:t>The first is about retaining the employees who are brought back immediately following the disbursement of the loan: If my business at the end of the 8 weeks is unable to (because of reduced revenue streams) keep all the employees on payroll can I lay them off and return them to unemployment. VT D</w:t>
      </w:r>
      <w:r w:rsidR="00A4005C" w:rsidRPr="00A008BD">
        <w:rPr>
          <w:rFonts w:ascii="Times New Roman" w:eastAsia="Times New Roman" w:hAnsi="Times New Roman" w:cs="Times New Roman"/>
          <w:color w:val="000000"/>
          <w:sz w:val="24"/>
          <w:szCs w:val="24"/>
          <w:highlight w:val="yellow"/>
        </w:rPr>
        <w:t>OL provided the following</w:t>
      </w:r>
      <w:r w:rsidR="0005783B">
        <w:rPr>
          <w:rFonts w:ascii="Times New Roman" w:eastAsia="Times New Roman" w:hAnsi="Times New Roman" w:cs="Times New Roman"/>
          <w:color w:val="000000"/>
          <w:sz w:val="24"/>
          <w:szCs w:val="24"/>
          <w:highlight w:val="yellow"/>
        </w:rPr>
        <w:t xml:space="preserve"> answer</w:t>
      </w:r>
      <w:r w:rsidR="00A4005C" w:rsidRPr="00A008BD">
        <w:rPr>
          <w:rFonts w:ascii="Times New Roman" w:eastAsia="Times New Roman" w:hAnsi="Times New Roman" w:cs="Times New Roman"/>
          <w:color w:val="000000"/>
          <w:sz w:val="24"/>
          <w:szCs w:val="24"/>
          <w:highlight w:val="yellow"/>
        </w:rPr>
        <w:t>: Yes, they can go back on UI...as long as they haven't exhausted overall benefits</w:t>
      </w:r>
      <w:r w:rsidR="00844215">
        <w:rPr>
          <w:rFonts w:ascii="Times New Roman" w:eastAsia="Times New Roman" w:hAnsi="Times New Roman" w:cs="Times New Roman"/>
          <w:color w:val="000000"/>
          <w:sz w:val="24"/>
          <w:szCs w:val="24"/>
          <w:highlight w:val="yellow"/>
        </w:rPr>
        <w:t xml:space="preserve"> and t</w:t>
      </w:r>
      <w:r w:rsidR="00A4005C" w:rsidRPr="00A008BD">
        <w:rPr>
          <w:rFonts w:ascii="Times New Roman" w:eastAsia="Times New Roman" w:hAnsi="Times New Roman" w:cs="Times New Roman"/>
          <w:color w:val="000000"/>
          <w:sz w:val="24"/>
          <w:szCs w:val="24"/>
          <w:highlight w:val="yellow"/>
        </w:rPr>
        <w:t>he claimant can re-open his/her claim.</w:t>
      </w:r>
    </w:p>
    <w:p w14:paraId="255D5A33" w14:textId="08A0CD79" w:rsidR="00A4005C" w:rsidRPr="00A008BD" w:rsidRDefault="00A4005C" w:rsidP="00A008BD">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A008BD">
        <w:rPr>
          <w:rFonts w:ascii="Times New Roman" w:eastAsia="Times New Roman" w:hAnsi="Times New Roman" w:cs="Times New Roman"/>
          <w:color w:val="000000"/>
          <w:sz w:val="24"/>
          <w:szCs w:val="24"/>
          <w:highlight w:val="yellow"/>
        </w:rPr>
        <w:t>And the second is what happens if my business receives the PPP and an employee does not want to return to work for reasons not related to COVID-19 (having or caring for someone with the virus). Again the VT DOL provided the following answer</w:t>
      </w:r>
      <w:r w:rsidR="00A008BD" w:rsidRPr="00A008BD">
        <w:rPr>
          <w:rFonts w:ascii="Times New Roman" w:eastAsia="Times New Roman" w:hAnsi="Times New Roman" w:cs="Times New Roman"/>
          <w:color w:val="000000"/>
          <w:sz w:val="24"/>
          <w:szCs w:val="24"/>
          <w:highlight w:val="yellow"/>
        </w:rPr>
        <w:t>:</w:t>
      </w:r>
      <w:r w:rsidR="0005783B">
        <w:rPr>
          <w:rFonts w:ascii="Times New Roman" w:eastAsia="Times New Roman" w:hAnsi="Times New Roman" w:cs="Times New Roman"/>
          <w:color w:val="000000"/>
          <w:sz w:val="24"/>
          <w:szCs w:val="24"/>
          <w:highlight w:val="yellow"/>
        </w:rPr>
        <w:t xml:space="preserve"> </w:t>
      </w:r>
      <w:r w:rsidR="00A008BD" w:rsidRPr="00A008BD">
        <w:rPr>
          <w:rFonts w:ascii="Times New Roman" w:eastAsia="Times New Roman" w:hAnsi="Times New Roman" w:cs="Times New Roman"/>
          <w:color w:val="000000"/>
          <w:sz w:val="24"/>
          <w:szCs w:val="24"/>
          <w:highlight w:val="yellow"/>
        </w:rPr>
        <w:t xml:space="preserve">The employee is obligated to take their job back (if they don't have underlying eligibility - </w:t>
      </w:r>
      <w:proofErr w:type="spellStart"/>
      <w:r w:rsidR="00A008BD" w:rsidRPr="00A008BD">
        <w:rPr>
          <w:rFonts w:ascii="Times New Roman" w:eastAsia="Times New Roman" w:hAnsi="Times New Roman" w:cs="Times New Roman"/>
          <w:color w:val="000000"/>
          <w:sz w:val="24"/>
          <w:szCs w:val="24"/>
          <w:highlight w:val="yellow"/>
        </w:rPr>
        <w:t>ie</w:t>
      </w:r>
      <w:proofErr w:type="spellEnd"/>
      <w:r w:rsidR="00A008BD" w:rsidRPr="00A008BD">
        <w:rPr>
          <w:rFonts w:ascii="Times New Roman" w:eastAsia="Times New Roman" w:hAnsi="Times New Roman" w:cs="Times New Roman"/>
          <w:color w:val="000000"/>
          <w:sz w:val="24"/>
          <w:szCs w:val="24"/>
          <w:highlight w:val="yellow"/>
        </w:rPr>
        <w:t>. compromised health, taking care of someone with virus, etc.) It is important for employers to know what factors make some eligible to remain on UI.  And, employer needs to be offering suitable work per VOSHA and Dept of Health, and same job they left, and at same wage.</w:t>
      </w:r>
    </w:p>
    <w:p w14:paraId="2B36A657" w14:textId="5592AA42" w:rsidR="00E06197" w:rsidRPr="00341A32" w:rsidRDefault="008373D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 xml:space="preserve">Our current advice on the PPP is to </w:t>
      </w:r>
      <w:r w:rsidRPr="00341A32">
        <w:rPr>
          <w:rFonts w:ascii="Times New Roman" w:eastAsia="Times New Roman" w:hAnsi="Times New Roman" w:cs="Times New Roman"/>
          <w:b/>
          <w:color w:val="000000"/>
          <w:sz w:val="24"/>
          <w:szCs w:val="24"/>
        </w:rPr>
        <w:t>speak with your banks</w:t>
      </w:r>
      <w:r w:rsidRPr="00341A32">
        <w:rPr>
          <w:rFonts w:ascii="Times New Roman" w:eastAsia="Times New Roman" w:hAnsi="Times New Roman" w:cs="Times New Roman"/>
          <w:color w:val="000000"/>
          <w:sz w:val="24"/>
          <w:szCs w:val="24"/>
        </w:rPr>
        <w:t xml:space="preserve">. Determine the amount that you could be eligible for and then compute the dollar amount of the payments you will be required to make on the debt. Assess if you could afford that debt if it were not forgiven.  To us, at this point, we feel this is the most responsible calculation to make. </w:t>
      </w:r>
    </w:p>
    <w:p w14:paraId="00000048" w14:textId="2A617FC2" w:rsidR="009B4B9E" w:rsidRPr="00341A32" w:rsidRDefault="00E06197" w:rsidP="00E06197">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This calculation should include both the term of the loan repayment (which we now know is 18 months) plus some determination of where you think your business will be in terms of revenue as you open post-COVID.</w:t>
      </w:r>
      <w:r w:rsidR="008373DB" w:rsidRPr="00341A32">
        <w:rPr>
          <w:rFonts w:ascii="Times New Roman" w:eastAsia="Times New Roman" w:hAnsi="Times New Roman" w:cs="Times New Roman"/>
          <w:color w:val="000000"/>
          <w:sz w:val="24"/>
          <w:szCs w:val="24"/>
        </w:rPr>
        <w:t xml:space="preserve"> </w:t>
      </w:r>
      <w:r w:rsidRPr="00341A32">
        <w:rPr>
          <w:rFonts w:ascii="Times New Roman" w:eastAsia="Times New Roman" w:hAnsi="Times New Roman" w:cs="Times New Roman"/>
          <w:color w:val="000000"/>
          <w:sz w:val="24"/>
          <w:szCs w:val="24"/>
        </w:rPr>
        <w:t>We know the PPP as a recovery vehicle will vary industry to industry.</w:t>
      </w:r>
    </w:p>
    <w:p w14:paraId="00000049" w14:textId="77777777" w:rsidR="009B4B9E" w:rsidRPr="00341A32" w:rsidRDefault="008373DB">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 xml:space="preserve">Once approved, and before accepting the funds, </w:t>
      </w:r>
      <w:proofErr w:type="spellStart"/>
      <w:r w:rsidRPr="00341A32">
        <w:rPr>
          <w:rFonts w:ascii="Times New Roman" w:eastAsia="Times New Roman" w:hAnsi="Times New Roman" w:cs="Times New Roman"/>
          <w:color w:val="000000"/>
          <w:sz w:val="24"/>
          <w:szCs w:val="24"/>
        </w:rPr>
        <w:t>VtSBDC</w:t>
      </w:r>
      <w:proofErr w:type="spellEnd"/>
      <w:r w:rsidRPr="00341A32">
        <w:rPr>
          <w:rFonts w:ascii="Times New Roman" w:eastAsia="Times New Roman" w:hAnsi="Times New Roman" w:cs="Times New Roman"/>
          <w:color w:val="000000"/>
          <w:sz w:val="24"/>
          <w:szCs w:val="24"/>
        </w:rPr>
        <w:t xml:space="preserve"> advisors can provide assistance on how to evaluate whether or not to accept the money.</w:t>
      </w:r>
    </w:p>
    <w:p w14:paraId="0000004A" w14:textId="77777777" w:rsidR="009B4B9E" w:rsidRPr="00341A32" w:rsidRDefault="009B4B9E">
      <w:pPr>
        <w:rPr>
          <w:rFonts w:ascii="Times New Roman" w:eastAsia="Times New Roman" w:hAnsi="Times New Roman" w:cs="Times New Roman"/>
          <w:b/>
          <w:i/>
          <w:sz w:val="24"/>
          <w:szCs w:val="24"/>
        </w:rPr>
      </w:pPr>
    </w:p>
    <w:p w14:paraId="0000004B" w14:textId="409F9FDF" w:rsidR="009B4B9E" w:rsidRPr="00341A32" w:rsidRDefault="008373DB">
      <w:pPr>
        <w:rPr>
          <w:rFonts w:ascii="Times New Roman" w:eastAsia="Times New Roman" w:hAnsi="Times New Roman" w:cs="Times New Roman"/>
          <w:b/>
          <w:i/>
          <w:sz w:val="24"/>
          <w:szCs w:val="24"/>
        </w:rPr>
      </w:pPr>
      <w:r w:rsidRPr="00341A32">
        <w:rPr>
          <w:rFonts w:ascii="Times New Roman" w:eastAsia="Times New Roman" w:hAnsi="Times New Roman" w:cs="Times New Roman"/>
          <w:b/>
          <w:i/>
          <w:sz w:val="24"/>
          <w:szCs w:val="24"/>
        </w:rPr>
        <w:t>Also related to your payroll considerations</w:t>
      </w:r>
      <w:r w:rsidR="0057580A" w:rsidRPr="00341A32">
        <w:rPr>
          <w:rFonts w:ascii="Times New Roman" w:eastAsia="Times New Roman" w:hAnsi="Times New Roman" w:cs="Times New Roman"/>
          <w:b/>
          <w:i/>
          <w:sz w:val="24"/>
          <w:szCs w:val="24"/>
        </w:rPr>
        <w:t>,</w:t>
      </w:r>
      <w:r w:rsidRPr="00341A32">
        <w:rPr>
          <w:rFonts w:ascii="Times New Roman" w:eastAsia="Times New Roman" w:hAnsi="Times New Roman" w:cs="Times New Roman"/>
          <w:b/>
          <w:i/>
          <w:sz w:val="24"/>
          <w:szCs w:val="24"/>
        </w:rPr>
        <w:t xml:space="preserve"> two new refundable Payroll tax credits have been announced that reimburse small businesses dollar for dollar for the cost of providing COVID-19 related leave:</w:t>
      </w:r>
    </w:p>
    <w:p w14:paraId="0000004C" w14:textId="77777777" w:rsidR="009B4B9E" w:rsidRPr="00341A32" w:rsidRDefault="008373DB">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341A32">
        <w:rPr>
          <w:rFonts w:ascii="Times New Roman" w:eastAsia="Times New Roman" w:hAnsi="Times New Roman" w:cs="Times New Roman"/>
          <w:sz w:val="24"/>
          <w:szCs w:val="24"/>
        </w:rPr>
        <w:t xml:space="preserve">Deferral of Employer-side FICA Payroll Taxes - </w:t>
      </w:r>
      <w:r w:rsidRPr="00341A32">
        <w:rPr>
          <w:rFonts w:ascii="Times New Roman" w:eastAsia="Times New Roman" w:hAnsi="Times New Roman" w:cs="Times New Roman"/>
          <w:color w:val="1A232B"/>
          <w:sz w:val="24"/>
          <w:szCs w:val="24"/>
        </w:rPr>
        <w:t xml:space="preserve">Can defer the employer portion of FICA taxes through the end of 2020, with all 2020 deferred amounts due in two equal installments, one at the end of 2021, the other at the end of 2022. </w:t>
      </w:r>
    </w:p>
    <w:p w14:paraId="0000004D" w14:textId="3FB9E3C0" w:rsidR="009B4B9E" w:rsidRPr="00341A32" w:rsidRDefault="005F366A">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hyperlink r:id="rId12">
        <w:r w:rsidR="008373DB" w:rsidRPr="00BF2F4B">
          <w:rPr>
            <w:rFonts w:ascii="Times New Roman" w:eastAsia="Times New Roman" w:hAnsi="Times New Roman" w:cs="Times New Roman"/>
            <w:sz w:val="24"/>
            <w:szCs w:val="24"/>
          </w:rPr>
          <w:t>Retention</w:t>
        </w:r>
        <w:r w:rsidR="00BF2F4B" w:rsidRPr="00BF2F4B">
          <w:rPr>
            <w:rFonts w:ascii="Times New Roman" w:eastAsia="Times New Roman" w:hAnsi="Times New Roman" w:cs="Times New Roman"/>
            <w:sz w:val="24"/>
            <w:szCs w:val="24"/>
          </w:rPr>
          <w:t xml:space="preserve"> </w:t>
        </w:r>
        <w:r w:rsidR="008373DB" w:rsidRPr="00BF2F4B">
          <w:rPr>
            <w:rFonts w:ascii="Times New Roman" w:eastAsia="Times New Roman" w:hAnsi="Times New Roman" w:cs="Times New Roman"/>
            <w:sz w:val="24"/>
            <w:szCs w:val="24"/>
          </w:rPr>
          <w:t>Tax Credit</w:t>
        </w:r>
      </w:hyperlink>
      <w:r w:rsidR="008373DB" w:rsidRPr="00BF2F4B">
        <w:rPr>
          <w:rFonts w:ascii="Times New Roman" w:eastAsia="Times New Roman" w:hAnsi="Times New Roman" w:cs="Times New Roman"/>
          <w:sz w:val="24"/>
          <w:szCs w:val="24"/>
        </w:rPr>
        <w:t xml:space="preserve"> </w:t>
      </w:r>
      <w:r w:rsidR="008373DB" w:rsidRPr="00341A32">
        <w:rPr>
          <w:rFonts w:ascii="Times New Roman" w:eastAsia="Times New Roman" w:hAnsi="Times New Roman" w:cs="Times New Roman"/>
          <w:sz w:val="24"/>
          <w:szCs w:val="24"/>
        </w:rPr>
        <w:t>- Adds a tax credit for employers to encourage businesses to keep workers on payroll during the crisis.</w:t>
      </w:r>
      <w:r w:rsidR="00BF2F4B">
        <w:rPr>
          <w:rFonts w:ascii="Times New Roman" w:eastAsia="Times New Roman" w:hAnsi="Times New Roman" w:cs="Times New Roman"/>
          <w:sz w:val="24"/>
          <w:szCs w:val="24"/>
        </w:rPr>
        <w:t xml:space="preserve"> </w:t>
      </w:r>
      <w:r w:rsidR="00BF2F4B" w:rsidRPr="002C6C4C">
        <w:rPr>
          <w:rFonts w:ascii="Times New Roman" w:eastAsia="Times New Roman" w:hAnsi="Times New Roman" w:cs="Times New Roman"/>
          <w:sz w:val="24"/>
          <w:szCs w:val="24"/>
          <w:highlight w:val="yellow"/>
        </w:rPr>
        <w:t>The IRS now has a</w:t>
      </w:r>
      <w:r w:rsidR="002C6C4C">
        <w:rPr>
          <w:rFonts w:ascii="Times New Roman" w:eastAsia="Times New Roman" w:hAnsi="Times New Roman" w:cs="Times New Roman"/>
          <w:sz w:val="24"/>
          <w:szCs w:val="24"/>
          <w:highlight w:val="yellow"/>
        </w:rPr>
        <w:t xml:space="preserve"> one page explanation (l</w:t>
      </w:r>
      <w:r w:rsidR="00BF2F4B" w:rsidRPr="002C6C4C">
        <w:rPr>
          <w:rFonts w:ascii="Times New Roman" w:eastAsia="Times New Roman" w:hAnsi="Times New Roman" w:cs="Times New Roman"/>
          <w:sz w:val="24"/>
          <w:szCs w:val="24"/>
          <w:highlight w:val="yellow"/>
        </w:rPr>
        <w:t>ink</w:t>
      </w:r>
      <w:r w:rsidR="002C6C4C">
        <w:rPr>
          <w:rFonts w:ascii="Times New Roman" w:eastAsia="Times New Roman" w:hAnsi="Times New Roman" w:cs="Times New Roman"/>
          <w:sz w:val="24"/>
          <w:szCs w:val="24"/>
          <w:highlight w:val="yellow"/>
        </w:rPr>
        <w:t xml:space="preserve"> below)</w:t>
      </w:r>
      <w:r w:rsidR="00BF2F4B" w:rsidRPr="002C6C4C">
        <w:rPr>
          <w:rFonts w:ascii="Times New Roman" w:eastAsia="Times New Roman" w:hAnsi="Times New Roman" w:cs="Times New Roman"/>
          <w:sz w:val="24"/>
          <w:szCs w:val="24"/>
          <w:highlight w:val="yellow"/>
        </w:rPr>
        <w:t>. Please see your accountant to discuss if this is applicable to your business.</w:t>
      </w:r>
    </w:p>
    <w:p w14:paraId="0000004E" w14:textId="681344E6" w:rsidR="009B4B9E" w:rsidRPr="000B1EA2" w:rsidRDefault="005F366A" w:rsidP="00BF2F4B">
      <w:pPr>
        <w:ind w:left="360"/>
        <w:rPr>
          <w:rFonts w:asciiTheme="majorHAnsi" w:eastAsia="Times New Roman" w:hAnsiTheme="majorHAnsi" w:cstheme="majorHAnsi"/>
          <w:b/>
          <w:i/>
        </w:rPr>
      </w:pPr>
      <w:hyperlink r:id="rId13" w:history="1">
        <w:r w:rsidR="00BF2F4B" w:rsidRPr="000B1EA2">
          <w:rPr>
            <w:rStyle w:val="Hyperlink"/>
            <w:rFonts w:asciiTheme="majorHAnsi" w:hAnsiTheme="majorHAnsi" w:cstheme="majorHAnsi"/>
          </w:rPr>
          <w:t>https://www.irs.gov/newsroom/irs-employee-retention-credit-available-for-many-businesses-financially-impacted-by-covid-19</w:t>
        </w:r>
      </w:hyperlink>
    </w:p>
    <w:p w14:paraId="5660CA84" w14:textId="77777777" w:rsidR="00CD5E18" w:rsidRDefault="00CD5E18">
      <w:pPr>
        <w:rPr>
          <w:rFonts w:ascii="Times New Roman" w:eastAsia="Times New Roman" w:hAnsi="Times New Roman" w:cs="Times New Roman"/>
          <w:b/>
          <w:i/>
          <w:sz w:val="24"/>
          <w:szCs w:val="24"/>
        </w:rPr>
      </w:pPr>
    </w:p>
    <w:p w14:paraId="4C3746F8" w14:textId="6957EB46" w:rsidR="00CD5E18" w:rsidRDefault="00CD5E18">
      <w:pPr>
        <w:rPr>
          <w:rFonts w:ascii="Times New Roman" w:eastAsia="Times New Roman" w:hAnsi="Times New Roman" w:cs="Times New Roman"/>
          <w:b/>
          <w:i/>
          <w:sz w:val="24"/>
          <w:szCs w:val="24"/>
        </w:rPr>
      </w:pPr>
    </w:p>
    <w:p w14:paraId="6CE9C2EE" w14:textId="5EE810E1" w:rsidR="007C0F6E" w:rsidRDefault="007C0F6E">
      <w:pPr>
        <w:rPr>
          <w:rFonts w:ascii="Times New Roman" w:eastAsia="Times New Roman" w:hAnsi="Times New Roman" w:cs="Times New Roman"/>
          <w:b/>
          <w:i/>
          <w:sz w:val="24"/>
          <w:szCs w:val="24"/>
        </w:rPr>
      </w:pPr>
    </w:p>
    <w:p w14:paraId="07DC81A6" w14:textId="77777777" w:rsidR="007C0F6E" w:rsidRDefault="007C0F6E">
      <w:pPr>
        <w:rPr>
          <w:rFonts w:ascii="Times New Roman" w:eastAsia="Times New Roman" w:hAnsi="Times New Roman" w:cs="Times New Roman"/>
          <w:b/>
          <w:i/>
          <w:sz w:val="24"/>
          <w:szCs w:val="24"/>
        </w:rPr>
      </w:pPr>
    </w:p>
    <w:p w14:paraId="0000004F" w14:textId="089E9026" w:rsidR="009B4B9E" w:rsidRPr="00341A32" w:rsidRDefault="008373DB">
      <w:pPr>
        <w:rPr>
          <w:rFonts w:ascii="Times New Roman" w:eastAsia="Times New Roman" w:hAnsi="Times New Roman" w:cs="Times New Roman"/>
          <w:b/>
          <w:i/>
          <w:sz w:val="24"/>
          <w:szCs w:val="24"/>
        </w:rPr>
      </w:pPr>
      <w:r w:rsidRPr="00341A32">
        <w:rPr>
          <w:rFonts w:ascii="Times New Roman" w:eastAsia="Times New Roman" w:hAnsi="Times New Roman" w:cs="Times New Roman"/>
          <w:b/>
          <w:i/>
          <w:sz w:val="24"/>
          <w:szCs w:val="24"/>
        </w:rPr>
        <w:t xml:space="preserve">We expect more details from VT banks </w:t>
      </w:r>
      <w:r w:rsidR="007C0F6E">
        <w:rPr>
          <w:rFonts w:ascii="Times New Roman" w:eastAsia="Times New Roman" w:hAnsi="Times New Roman" w:cs="Times New Roman"/>
          <w:b/>
          <w:i/>
          <w:sz w:val="24"/>
          <w:szCs w:val="24"/>
        </w:rPr>
        <w:t xml:space="preserve">and the SBA </w:t>
      </w:r>
      <w:r w:rsidRPr="00341A32">
        <w:rPr>
          <w:rFonts w:ascii="Times New Roman" w:eastAsia="Times New Roman" w:hAnsi="Times New Roman" w:cs="Times New Roman"/>
          <w:b/>
          <w:i/>
          <w:sz w:val="24"/>
          <w:szCs w:val="24"/>
        </w:rPr>
        <w:t>on these loans:</w:t>
      </w:r>
    </w:p>
    <w:p w14:paraId="00000050" w14:textId="77777777" w:rsidR="009B4B9E" w:rsidRPr="0008231A" w:rsidRDefault="008373D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08231A">
        <w:rPr>
          <w:rFonts w:ascii="Times New Roman" w:eastAsia="Times New Roman" w:hAnsi="Times New Roman" w:cs="Times New Roman"/>
          <w:b/>
          <w:color w:val="000000"/>
          <w:sz w:val="24"/>
          <w:szCs w:val="24"/>
        </w:rPr>
        <w:t>Debt Relief Programs</w:t>
      </w:r>
      <w:r w:rsidRPr="0008231A">
        <w:rPr>
          <w:rFonts w:ascii="Times New Roman" w:eastAsia="Times New Roman" w:hAnsi="Times New Roman" w:cs="Times New Roman"/>
          <w:color w:val="000000"/>
          <w:sz w:val="24"/>
          <w:szCs w:val="24"/>
        </w:rPr>
        <w:t xml:space="preserve"> </w:t>
      </w:r>
    </w:p>
    <w:p w14:paraId="00000051" w14:textId="77777777" w:rsidR="009B4B9E" w:rsidRPr="00D611F5" w:rsidRDefault="008373DB" w:rsidP="0057580A">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D611F5">
        <w:rPr>
          <w:rFonts w:ascii="Times New Roman" w:eastAsia="Times New Roman" w:hAnsi="Times New Roman" w:cs="Times New Roman"/>
          <w:color w:val="000000"/>
          <w:sz w:val="24"/>
          <w:szCs w:val="24"/>
        </w:rPr>
        <w:t>This is a group of SBA loan vehicles that will be accessed through SBA approved lenders in Vermont. These will work in concert with the EIDL and any funds lent through these programs will be considered as mitigation of the final amount lent via the EIDL. These include:</w:t>
      </w:r>
    </w:p>
    <w:p w14:paraId="00000052" w14:textId="55F31C50" w:rsidR="009B4B9E" w:rsidRPr="00893D3E" w:rsidRDefault="008373D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893D3E">
        <w:rPr>
          <w:rFonts w:ascii="Times New Roman" w:eastAsia="Times New Roman" w:hAnsi="Times New Roman" w:cs="Times New Roman"/>
          <w:b/>
          <w:color w:val="000000"/>
          <w:sz w:val="24"/>
          <w:szCs w:val="24"/>
        </w:rPr>
        <w:t xml:space="preserve">The Small Business Debt Relief Program </w:t>
      </w:r>
      <w:r w:rsidRPr="00893D3E">
        <w:rPr>
          <w:rFonts w:ascii="Times New Roman" w:eastAsia="Times New Roman" w:hAnsi="Times New Roman" w:cs="Times New Roman"/>
          <w:color w:val="000000"/>
          <w:sz w:val="24"/>
          <w:szCs w:val="24"/>
        </w:rPr>
        <w:t>covers the SBA 7a, 504 and Microloan Program. These loans can be used for short and long-term working capital.</w:t>
      </w:r>
      <w:r w:rsidR="00B24687" w:rsidRPr="00893D3E">
        <w:rPr>
          <w:rFonts w:ascii="Times New Roman" w:eastAsia="Times New Roman" w:hAnsi="Times New Roman" w:cs="Times New Roman"/>
          <w:color w:val="000000"/>
          <w:sz w:val="24"/>
          <w:szCs w:val="24"/>
        </w:rPr>
        <w:t xml:space="preserve"> </w:t>
      </w:r>
      <w:r w:rsidR="00B24687" w:rsidRPr="00893D3E">
        <w:rPr>
          <w:rFonts w:ascii="Times New Roman" w:eastAsia="Times New Roman" w:hAnsi="Times New Roman" w:cs="Times New Roman"/>
          <w:color w:val="000000"/>
          <w:sz w:val="24"/>
          <w:szCs w:val="24"/>
          <w:highlight w:val="yellow"/>
        </w:rPr>
        <w:t>We have the following additional information on these programs:</w:t>
      </w:r>
    </w:p>
    <w:p w14:paraId="154C0F25" w14:textId="77777777" w:rsidR="00B24687" w:rsidRPr="00B24687" w:rsidRDefault="00B24687" w:rsidP="00B24687">
      <w:pPr>
        <w:numPr>
          <w:ilvl w:val="2"/>
          <w:numId w:val="1"/>
        </w:numPr>
        <w:spacing w:before="100" w:beforeAutospacing="1" w:after="100" w:afterAutospacing="1" w:line="240" w:lineRule="auto"/>
        <w:rPr>
          <w:rFonts w:ascii="Times New Roman" w:eastAsia="Times New Roman" w:hAnsi="Times New Roman" w:cs="Times New Roman"/>
          <w:color w:val="1B1E29"/>
          <w:spacing w:val="-6"/>
          <w:sz w:val="24"/>
          <w:szCs w:val="24"/>
          <w:highlight w:val="yellow"/>
        </w:rPr>
      </w:pPr>
      <w:r w:rsidRPr="00B24687">
        <w:rPr>
          <w:rFonts w:ascii="Times New Roman" w:eastAsia="Times New Roman" w:hAnsi="Times New Roman" w:cs="Times New Roman"/>
          <w:color w:val="1B1E29"/>
          <w:spacing w:val="-6"/>
          <w:sz w:val="24"/>
          <w:szCs w:val="24"/>
          <w:highlight w:val="yellow"/>
        </w:rPr>
        <w:t>The SBA will automatically pay the principal, interest, and fees of </w:t>
      </w:r>
      <w:r w:rsidRPr="00893D3E">
        <w:rPr>
          <w:rFonts w:ascii="Times New Roman" w:eastAsia="Times New Roman" w:hAnsi="Times New Roman" w:cs="Times New Roman"/>
          <w:bCs/>
          <w:color w:val="1B1E29"/>
          <w:spacing w:val="-6"/>
          <w:sz w:val="24"/>
          <w:szCs w:val="24"/>
          <w:highlight w:val="yellow"/>
        </w:rPr>
        <w:t>current 7(a), 504, and microloans</w:t>
      </w:r>
      <w:r w:rsidRPr="00B24687">
        <w:rPr>
          <w:rFonts w:ascii="Times New Roman" w:eastAsia="Times New Roman" w:hAnsi="Times New Roman" w:cs="Times New Roman"/>
          <w:color w:val="1B1E29"/>
          <w:spacing w:val="-6"/>
          <w:sz w:val="24"/>
          <w:szCs w:val="24"/>
          <w:highlight w:val="yellow"/>
        </w:rPr>
        <w:t> for a period of six months.</w:t>
      </w:r>
    </w:p>
    <w:p w14:paraId="21EDCB2C" w14:textId="1D0F6AD4" w:rsidR="00B24687" w:rsidRPr="00844215" w:rsidRDefault="00B24687" w:rsidP="00B24687">
      <w:pPr>
        <w:numPr>
          <w:ilvl w:val="2"/>
          <w:numId w:val="1"/>
        </w:numPr>
        <w:spacing w:before="100" w:beforeAutospacing="1" w:after="100" w:afterAutospacing="1" w:line="240" w:lineRule="auto"/>
        <w:rPr>
          <w:rFonts w:ascii="Times New Roman" w:eastAsia="Times New Roman" w:hAnsi="Times New Roman" w:cs="Times New Roman"/>
          <w:color w:val="1B1E29"/>
          <w:spacing w:val="-6"/>
          <w:sz w:val="24"/>
          <w:szCs w:val="24"/>
          <w:highlight w:val="yellow"/>
        </w:rPr>
      </w:pPr>
      <w:r w:rsidRPr="00B24687">
        <w:rPr>
          <w:rFonts w:ascii="Times New Roman" w:eastAsia="Times New Roman" w:hAnsi="Times New Roman" w:cs="Times New Roman"/>
          <w:color w:val="1B1E29"/>
          <w:spacing w:val="-6"/>
          <w:sz w:val="24"/>
          <w:szCs w:val="24"/>
          <w:highlight w:val="yellow"/>
        </w:rPr>
        <w:t>The SBA will also automatically pay the principal, interest, and fees of </w:t>
      </w:r>
      <w:r w:rsidRPr="00893D3E">
        <w:rPr>
          <w:rFonts w:ascii="Times New Roman" w:eastAsia="Times New Roman" w:hAnsi="Times New Roman" w:cs="Times New Roman"/>
          <w:bCs/>
          <w:color w:val="1B1E29"/>
          <w:spacing w:val="-6"/>
          <w:sz w:val="24"/>
          <w:szCs w:val="24"/>
          <w:highlight w:val="yellow"/>
        </w:rPr>
        <w:t xml:space="preserve">new 7(a), 504, and </w:t>
      </w:r>
      <w:r w:rsidRPr="00844215">
        <w:rPr>
          <w:rFonts w:ascii="Times New Roman" w:eastAsia="Times New Roman" w:hAnsi="Times New Roman" w:cs="Times New Roman"/>
          <w:bCs/>
          <w:color w:val="1B1E29"/>
          <w:spacing w:val="-6"/>
          <w:sz w:val="24"/>
          <w:szCs w:val="24"/>
          <w:highlight w:val="yellow"/>
        </w:rPr>
        <w:t>microloans</w:t>
      </w:r>
      <w:r w:rsidRPr="00844215">
        <w:rPr>
          <w:rFonts w:ascii="Times New Roman" w:eastAsia="Times New Roman" w:hAnsi="Times New Roman" w:cs="Times New Roman"/>
          <w:color w:val="1B1E29"/>
          <w:spacing w:val="-6"/>
          <w:sz w:val="24"/>
          <w:szCs w:val="24"/>
          <w:highlight w:val="yellow"/>
        </w:rPr>
        <w:t> issued prior to September 27, 2020.</w:t>
      </w:r>
    </w:p>
    <w:p w14:paraId="16B7D1FC" w14:textId="4430A5E6" w:rsidR="00B24687" w:rsidRPr="00D611F5" w:rsidRDefault="00D4407C" w:rsidP="00D4407C">
      <w:pPr>
        <w:numPr>
          <w:ilvl w:val="2"/>
          <w:numId w:val="1"/>
        </w:numPr>
        <w:spacing w:before="100" w:beforeAutospacing="1" w:after="100" w:afterAutospacing="1" w:line="240" w:lineRule="auto"/>
        <w:rPr>
          <w:rFonts w:ascii="Times New Roman" w:eastAsia="Times New Roman" w:hAnsi="Times New Roman" w:cs="Times New Roman"/>
          <w:b/>
          <w:color w:val="1B1E29"/>
          <w:spacing w:val="-6"/>
          <w:sz w:val="24"/>
          <w:szCs w:val="24"/>
          <w:highlight w:val="yellow"/>
        </w:rPr>
      </w:pPr>
      <w:r w:rsidRPr="00844215">
        <w:rPr>
          <w:rFonts w:ascii="Times New Roman" w:hAnsi="Times New Roman" w:cs="Times New Roman"/>
          <w:color w:val="1B1E29"/>
          <w:spacing w:val="-6"/>
          <w:sz w:val="24"/>
          <w:szCs w:val="24"/>
          <w:highlight w:val="yellow"/>
        </w:rPr>
        <w:t>For current SBA Serviced Disaster (Home and Business) Loans: If your disaster loan was in “regular servicing” status on March 1, 2020, the SBA is providing automatic deferments through</w:t>
      </w:r>
      <w:r w:rsidRPr="00893D3E">
        <w:rPr>
          <w:rFonts w:ascii="Times New Roman" w:hAnsi="Times New Roman" w:cs="Times New Roman"/>
          <w:color w:val="1B1E29"/>
          <w:spacing w:val="-6"/>
          <w:sz w:val="24"/>
          <w:szCs w:val="24"/>
          <w:highlight w:val="yellow"/>
        </w:rPr>
        <w:t> </w:t>
      </w:r>
      <w:r w:rsidRPr="00893D3E">
        <w:rPr>
          <w:rStyle w:val="Strong"/>
          <w:rFonts w:ascii="Times New Roman" w:hAnsi="Times New Roman" w:cs="Times New Roman"/>
          <w:b w:val="0"/>
          <w:color w:val="1B1E29"/>
          <w:spacing w:val="-6"/>
          <w:sz w:val="24"/>
          <w:szCs w:val="24"/>
          <w:highlight w:val="yellow"/>
        </w:rPr>
        <w:t>December 31, 2020</w:t>
      </w:r>
      <w:r w:rsidRPr="00893D3E">
        <w:rPr>
          <w:rFonts w:ascii="Times New Roman" w:hAnsi="Times New Roman" w:cs="Times New Roman"/>
          <w:b/>
          <w:color w:val="1B1E29"/>
          <w:spacing w:val="-6"/>
          <w:sz w:val="24"/>
          <w:szCs w:val="24"/>
          <w:highlight w:val="yellow"/>
        </w:rPr>
        <w:t xml:space="preserve">. </w:t>
      </w:r>
      <w:r w:rsidRPr="00893D3E">
        <w:rPr>
          <w:rFonts w:ascii="Times New Roman" w:hAnsi="Times New Roman" w:cs="Times New Roman"/>
          <w:color w:val="1B1E29"/>
          <w:spacing w:val="-6"/>
          <w:sz w:val="24"/>
          <w:szCs w:val="24"/>
          <w:highlight w:val="yellow"/>
        </w:rPr>
        <w:t>Note these refer to other EIDL programs that have been accessible post previous disasters (Tropical Storm Irene being one).</w:t>
      </w:r>
    </w:p>
    <w:p w14:paraId="00000053" w14:textId="5856E29E" w:rsidR="009B4B9E" w:rsidRDefault="008373D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b/>
          <w:color w:val="000000"/>
          <w:sz w:val="24"/>
          <w:szCs w:val="24"/>
        </w:rPr>
        <w:t xml:space="preserve">The SBA Express Bridge </w:t>
      </w:r>
      <w:r w:rsidR="003B637A">
        <w:rPr>
          <w:rFonts w:ascii="Times New Roman" w:eastAsia="Times New Roman" w:hAnsi="Times New Roman" w:cs="Times New Roman"/>
          <w:b/>
          <w:color w:val="000000"/>
          <w:sz w:val="24"/>
          <w:szCs w:val="24"/>
        </w:rPr>
        <w:t xml:space="preserve">Loan (EBL) </w:t>
      </w:r>
      <w:r w:rsidRPr="00341A32">
        <w:rPr>
          <w:rFonts w:ascii="Times New Roman" w:eastAsia="Times New Roman" w:hAnsi="Times New Roman" w:cs="Times New Roman"/>
          <w:b/>
          <w:color w:val="000000"/>
          <w:sz w:val="24"/>
          <w:szCs w:val="24"/>
        </w:rPr>
        <w:t>Pilot Program</w:t>
      </w:r>
      <w:r w:rsidRPr="00341A32">
        <w:rPr>
          <w:rFonts w:ascii="Times New Roman" w:eastAsia="Times New Roman" w:hAnsi="Times New Roman" w:cs="Times New Roman"/>
          <w:color w:val="000000"/>
          <w:sz w:val="24"/>
          <w:szCs w:val="24"/>
        </w:rPr>
        <w:t xml:space="preserve"> allows small businesses that currently have a relationship with an SBA Express Lender to access u</w:t>
      </w:r>
      <w:r w:rsidR="003B637A">
        <w:rPr>
          <w:rFonts w:ascii="Times New Roman" w:eastAsia="Times New Roman" w:hAnsi="Times New Roman" w:cs="Times New Roman"/>
          <w:color w:val="000000"/>
          <w:sz w:val="24"/>
          <w:szCs w:val="24"/>
        </w:rPr>
        <w:t>p to $25,000</w:t>
      </w:r>
      <w:r w:rsidRPr="00341A32">
        <w:rPr>
          <w:rFonts w:ascii="Times New Roman" w:eastAsia="Times New Roman" w:hAnsi="Times New Roman" w:cs="Times New Roman"/>
          <w:color w:val="000000"/>
          <w:sz w:val="24"/>
          <w:szCs w:val="24"/>
        </w:rPr>
        <w:t xml:space="preserve">. These loans can help small businesses overcome the temporary loss of revenue they are experiencing and can be a term loan or used to bridge the gap while applying </w:t>
      </w:r>
      <w:r w:rsidR="003B637A">
        <w:rPr>
          <w:rFonts w:ascii="Times New Roman" w:eastAsia="Times New Roman" w:hAnsi="Times New Roman" w:cs="Times New Roman"/>
          <w:color w:val="000000"/>
          <w:sz w:val="24"/>
          <w:szCs w:val="24"/>
        </w:rPr>
        <w:t xml:space="preserve">and waiting </w:t>
      </w:r>
      <w:r w:rsidRPr="00341A32">
        <w:rPr>
          <w:rFonts w:ascii="Times New Roman" w:eastAsia="Times New Roman" w:hAnsi="Times New Roman" w:cs="Times New Roman"/>
          <w:color w:val="000000"/>
          <w:sz w:val="24"/>
          <w:szCs w:val="24"/>
        </w:rPr>
        <w:t xml:space="preserve">for a direct SBA Economic Injury Disaster loan. </w:t>
      </w:r>
    </w:p>
    <w:p w14:paraId="6D66EBA6" w14:textId="05A2E4FE" w:rsidR="003B637A" w:rsidRDefault="003B637A" w:rsidP="003B637A">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3B637A">
        <w:rPr>
          <w:rFonts w:ascii="Times New Roman" w:eastAsia="Times New Roman" w:hAnsi="Times New Roman" w:cs="Times New Roman"/>
          <w:color w:val="000000"/>
          <w:sz w:val="24"/>
          <w:szCs w:val="24"/>
          <w:highlight w:val="yellow"/>
        </w:rPr>
        <w:t xml:space="preserve">Given the high volume of PPP applications that banks are processing we have not been made aware of any banks </w:t>
      </w:r>
      <w:r w:rsidR="00DF146C">
        <w:rPr>
          <w:rFonts w:ascii="Times New Roman" w:eastAsia="Times New Roman" w:hAnsi="Times New Roman" w:cs="Times New Roman"/>
          <w:color w:val="000000"/>
          <w:sz w:val="24"/>
          <w:szCs w:val="24"/>
          <w:highlight w:val="yellow"/>
        </w:rPr>
        <w:t>that are processing this loan at</w:t>
      </w:r>
      <w:r w:rsidRPr="003B637A">
        <w:rPr>
          <w:rFonts w:ascii="Times New Roman" w:eastAsia="Times New Roman" w:hAnsi="Times New Roman" w:cs="Times New Roman"/>
          <w:color w:val="000000"/>
          <w:sz w:val="24"/>
          <w:szCs w:val="24"/>
          <w:highlight w:val="yellow"/>
        </w:rPr>
        <w:t xml:space="preserve"> the moment. But you can certainly request information from your </w:t>
      </w:r>
      <w:r w:rsidR="00844215">
        <w:rPr>
          <w:rFonts w:ascii="Times New Roman" w:eastAsia="Times New Roman" w:hAnsi="Times New Roman" w:cs="Times New Roman"/>
          <w:color w:val="000000"/>
          <w:sz w:val="24"/>
          <w:szCs w:val="24"/>
          <w:highlight w:val="yellow"/>
        </w:rPr>
        <w:t>lender</w:t>
      </w:r>
      <w:r w:rsidRPr="003B637A">
        <w:rPr>
          <w:rFonts w:ascii="Times New Roman" w:eastAsia="Times New Roman" w:hAnsi="Times New Roman" w:cs="Times New Roman"/>
          <w:color w:val="000000"/>
          <w:sz w:val="24"/>
          <w:szCs w:val="24"/>
          <w:highlight w:val="yellow"/>
        </w:rPr>
        <w:t>.</w:t>
      </w:r>
    </w:p>
    <w:p w14:paraId="2E0F4F73" w14:textId="149AA3C1" w:rsidR="00163192" w:rsidRDefault="00163192" w:rsidP="003B637A">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A couple of things </w:t>
      </w:r>
      <w:r w:rsidR="00844215">
        <w:rPr>
          <w:rFonts w:ascii="Times New Roman" w:eastAsia="Times New Roman" w:hAnsi="Times New Roman" w:cs="Times New Roman"/>
          <w:color w:val="000000"/>
          <w:sz w:val="24"/>
          <w:szCs w:val="24"/>
          <w:highlight w:val="yellow"/>
        </w:rPr>
        <w:t>to</w:t>
      </w:r>
      <w:r>
        <w:rPr>
          <w:rFonts w:ascii="Times New Roman" w:eastAsia="Times New Roman" w:hAnsi="Times New Roman" w:cs="Times New Roman"/>
          <w:color w:val="000000"/>
          <w:sz w:val="24"/>
          <w:szCs w:val="24"/>
          <w:highlight w:val="yellow"/>
        </w:rPr>
        <w:t xml:space="preserve"> note about this loan:</w:t>
      </w:r>
    </w:p>
    <w:p w14:paraId="17F43086" w14:textId="77777777" w:rsidR="00163192" w:rsidRDefault="00163192" w:rsidP="0016319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You must be able to prove that you cannot borrow this money elsewhere.</w:t>
      </w:r>
    </w:p>
    <w:p w14:paraId="483E53B2" w14:textId="30997075" w:rsidR="003B637A" w:rsidRDefault="003B637A" w:rsidP="0016319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163192">
        <w:rPr>
          <w:rFonts w:ascii="Times New Roman" w:eastAsia="Times New Roman" w:hAnsi="Times New Roman" w:cs="Times New Roman"/>
          <w:color w:val="000000"/>
          <w:sz w:val="24"/>
          <w:szCs w:val="24"/>
          <w:highlight w:val="yellow"/>
        </w:rPr>
        <w:t>It is a fundamental of the EBL program that you must have an existing relationship with the bank in order to access this loan.</w:t>
      </w:r>
    </w:p>
    <w:p w14:paraId="097C0EE6" w14:textId="1173D450" w:rsidR="00613FC2" w:rsidRPr="00163192" w:rsidRDefault="00613FC2" w:rsidP="0016319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And if you do get an EIDL the proceeds must be used to pay this back in full or part.</w:t>
      </w:r>
    </w:p>
    <w:p w14:paraId="00000054" w14:textId="228C09A9" w:rsidR="009B4B9E" w:rsidRDefault="009B4B9E">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715B56F5" w14:textId="77777777" w:rsidR="00826CA1" w:rsidRPr="00341A32" w:rsidRDefault="00826CA1">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1ADE7B16" w14:textId="53A78BD8" w:rsidR="00DF146C"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r w:rsidRPr="00826CA1">
        <w:rPr>
          <w:rFonts w:ascii="Times New Roman" w:eastAsia="Times New Roman" w:hAnsi="Times New Roman" w:cs="Times New Roman"/>
          <w:color w:val="000000"/>
          <w:sz w:val="24"/>
          <w:szCs w:val="24"/>
          <w:highlight w:val="yellow"/>
        </w:rPr>
        <w:t>S</w:t>
      </w:r>
      <w:r w:rsidR="008373DB" w:rsidRPr="00826CA1">
        <w:rPr>
          <w:rFonts w:ascii="Times New Roman" w:eastAsia="Times New Roman" w:hAnsi="Times New Roman" w:cs="Times New Roman"/>
          <w:color w:val="000000"/>
          <w:sz w:val="24"/>
          <w:szCs w:val="24"/>
          <w:highlight w:val="yellow"/>
        </w:rPr>
        <w:t xml:space="preserve">ome local lending </w:t>
      </w:r>
      <w:r w:rsidRPr="00826CA1">
        <w:rPr>
          <w:rFonts w:ascii="Times New Roman" w:eastAsia="Times New Roman" w:hAnsi="Times New Roman" w:cs="Times New Roman"/>
          <w:color w:val="000000"/>
          <w:sz w:val="24"/>
          <w:szCs w:val="24"/>
          <w:highlight w:val="yellow"/>
        </w:rPr>
        <w:t xml:space="preserve">is now </w:t>
      </w:r>
      <w:r w:rsidR="008373DB" w:rsidRPr="00826CA1">
        <w:rPr>
          <w:rFonts w:ascii="Times New Roman" w:eastAsia="Times New Roman" w:hAnsi="Times New Roman" w:cs="Times New Roman"/>
          <w:color w:val="000000"/>
          <w:sz w:val="24"/>
          <w:szCs w:val="24"/>
          <w:highlight w:val="yellow"/>
        </w:rPr>
        <w:t>coming on line</w:t>
      </w:r>
      <w:r w:rsidR="008373DB" w:rsidRPr="00341A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more will be coming </w:t>
      </w:r>
      <w:r w:rsidR="008373DB" w:rsidRPr="00341A32">
        <w:rPr>
          <w:rFonts w:ascii="Times New Roman" w:eastAsia="Times New Roman" w:hAnsi="Times New Roman" w:cs="Times New Roman"/>
          <w:color w:val="000000"/>
          <w:sz w:val="24"/>
          <w:szCs w:val="24"/>
        </w:rPr>
        <w:t>in the next couple of weeks as RDC’s and Towns work to re-orient their current lending programs to address the disaster. These will be smaller amounts that should be seen primarily as bridge loans while application</w:t>
      </w:r>
      <w:r>
        <w:rPr>
          <w:rFonts w:ascii="Times New Roman" w:eastAsia="Times New Roman" w:hAnsi="Times New Roman" w:cs="Times New Roman"/>
          <w:color w:val="000000"/>
          <w:sz w:val="24"/>
          <w:szCs w:val="24"/>
        </w:rPr>
        <w:t xml:space="preserve">s for the above are in process. </w:t>
      </w:r>
      <w:r w:rsidRPr="00504BDF">
        <w:rPr>
          <w:rFonts w:ascii="Times New Roman" w:eastAsia="Times New Roman" w:hAnsi="Times New Roman" w:cs="Times New Roman"/>
          <w:color w:val="000000"/>
          <w:sz w:val="24"/>
          <w:szCs w:val="24"/>
          <w:highlight w:val="yellow"/>
        </w:rPr>
        <w:t xml:space="preserve">And </w:t>
      </w:r>
      <w:r w:rsidR="006F4C89" w:rsidRPr="00504BDF">
        <w:rPr>
          <w:rFonts w:ascii="Times New Roman" w:eastAsia="Times New Roman" w:hAnsi="Times New Roman" w:cs="Times New Roman"/>
          <w:color w:val="000000"/>
          <w:sz w:val="24"/>
          <w:szCs w:val="24"/>
          <w:highlight w:val="yellow"/>
        </w:rPr>
        <w:t xml:space="preserve">any loan/grant you receive for COVID-19 </w:t>
      </w:r>
      <w:r w:rsidRPr="00504BDF">
        <w:rPr>
          <w:rFonts w:ascii="Times New Roman" w:eastAsia="Times New Roman" w:hAnsi="Times New Roman" w:cs="Times New Roman"/>
          <w:color w:val="000000"/>
          <w:sz w:val="24"/>
          <w:szCs w:val="24"/>
          <w:highlight w:val="yellow"/>
        </w:rPr>
        <w:t>will, if you proceed with the full EIDL application</w:t>
      </w:r>
      <w:r w:rsidR="006F4C89" w:rsidRPr="00504BDF">
        <w:rPr>
          <w:rFonts w:ascii="Times New Roman" w:eastAsia="Times New Roman" w:hAnsi="Times New Roman" w:cs="Times New Roman"/>
          <w:color w:val="000000"/>
          <w:sz w:val="24"/>
          <w:szCs w:val="24"/>
          <w:highlight w:val="yellow"/>
        </w:rPr>
        <w:t>,</w:t>
      </w:r>
      <w:r w:rsidRPr="00504BDF">
        <w:rPr>
          <w:rFonts w:ascii="Times New Roman" w:eastAsia="Times New Roman" w:hAnsi="Times New Roman" w:cs="Times New Roman"/>
          <w:color w:val="000000"/>
          <w:sz w:val="24"/>
          <w:szCs w:val="24"/>
          <w:highlight w:val="yellow"/>
        </w:rPr>
        <w:t xml:space="preserve"> be subtracted (mitigated) from the final amount.</w:t>
      </w:r>
    </w:p>
    <w:p w14:paraId="5EC3496A" w14:textId="04E43FDA" w:rsidR="00DF146C"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p>
    <w:p w14:paraId="43724797" w14:textId="2B10FD9C" w:rsidR="00DF146C"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r w:rsidRPr="00504BDF">
        <w:rPr>
          <w:rFonts w:ascii="Times New Roman" w:eastAsia="Times New Roman" w:hAnsi="Times New Roman" w:cs="Times New Roman"/>
          <w:color w:val="000000"/>
          <w:sz w:val="24"/>
          <w:szCs w:val="24"/>
          <w:highlight w:val="yellow"/>
        </w:rPr>
        <w:t xml:space="preserve">Here is a link to the RDC’s if you would like to </w:t>
      </w:r>
      <w:r w:rsidR="00844215">
        <w:rPr>
          <w:rFonts w:ascii="Times New Roman" w:eastAsia="Times New Roman" w:hAnsi="Times New Roman" w:cs="Times New Roman"/>
          <w:color w:val="000000"/>
          <w:sz w:val="24"/>
          <w:szCs w:val="24"/>
          <w:highlight w:val="yellow"/>
        </w:rPr>
        <w:t>contact</w:t>
      </w:r>
      <w:r w:rsidR="006F4C89" w:rsidRPr="00504BDF">
        <w:rPr>
          <w:rFonts w:ascii="Times New Roman" w:eastAsia="Times New Roman" w:hAnsi="Times New Roman" w:cs="Times New Roman"/>
          <w:color w:val="000000"/>
          <w:sz w:val="24"/>
          <w:szCs w:val="24"/>
          <w:highlight w:val="yellow"/>
        </w:rPr>
        <w:t xml:space="preserve"> them regarding their loan options:</w:t>
      </w:r>
    </w:p>
    <w:p w14:paraId="6BD749D3" w14:textId="77777777" w:rsidR="00504BDF" w:rsidRPr="000B1EA2" w:rsidRDefault="005F366A" w:rsidP="00504BDF">
      <w:pPr>
        <w:rPr>
          <w:rFonts w:asciiTheme="majorHAnsi" w:eastAsia="Times New Roman" w:hAnsiTheme="majorHAnsi" w:cstheme="majorHAnsi"/>
          <w:color w:val="000000"/>
        </w:rPr>
      </w:pPr>
      <w:hyperlink r:id="rId14" w:history="1">
        <w:r w:rsidR="00504BDF" w:rsidRPr="000B1EA2">
          <w:rPr>
            <w:rStyle w:val="Hyperlink"/>
            <w:rFonts w:asciiTheme="majorHAnsi" w:eastAsia="Times New Roman" w:hAnsiTheme="majorHAnsi" w:cstheme="majorHAnsi"/>
          </w:rPr>
          <w:t>https://accd.vermont.gov/economic-development/resources/rdc</w:t>
        </w:r>
      </w:hyperlink>
    </w:p>
    <w:p w14:paraId="00000056" w14:textId="251502A9" w:rsidR="009B4B9E" w:rsidRPr="00341A32" w:rsidRDefault="009B4B9E" w:rsidP="003A10D8">
      <w:pPr>
        <w:pBdr>
          <w:top w:val="nil"/>
          <w:left w:val="nil"/>
          <w:bottom w:val="nil"/>
          <w:right w:val="nil"/>
          <w:between w:val="nil"/>
        </w:pBdr>
        <w:rPr>
          <w:rFonts w:ascii="Times New Roman" w:eastAsia="Times New Roman" w:hAnsi="Times New Roman" w:cs="Times New Roman"/>
          <w:color w:val="000000"/>
          <w:sz w:val="24"/>
          <w:szCs w:val="24"/>
        </w:rPr>
      </w:pPr>
    </w:p>
    <w:p w14:paraId="70D87652" w14:textId="6CF8CC75" w:rsidR="003A10D8" w:rsidRDefault="008373DB" w:rsidP="003A10D8">
      <w:pPr>
        <w:rPr>
          <w:rFonts w:ascii="Times New Roman" w:eastAsia="Times New Roman" w:hAnsi="Times New Roman" w:cs="Times New Roman"/>
          <w:b/>
          <w:color w:val="000000"/>
          <w:sz w:val="24"/>
          <w:szCs w:val="24"/>
        </w:rPr>
      </w:pPr>
      <w:r w:rsidRPr="00341A32">
        <w:rPr>
          <w:rFonts w:ascii="Times New Roman" w:eastAsia="Times New Roman" w:hAnsi="Times New Roman" w:cs="Times New Roman"/>
          <w:b/>
          <w:color w:val="000000"/>
          <w:sz w:val="24"/>
          <w:szCs w:val="24"/>
        </w:rPr>
        <w:t xml:space="preserve">As part of your preparation to apply for any loan/financing option, you should make sure </w:t>
      </w:r>
      <w:r w:rsidR="003A10D8">
        <w:rPr>
          <w:rFonts w:ascii="Times New Roman" w:eastAsia="Times New Roman" w:hAnsi="Times New Roman" w:cs="Times New Roman"/>
          <w:b/>
          <w:color w:val="000000"/>
          <w:sz w:val="24"/>
          <w:szCs w:val="24"/>
        </w:rPr>
        <w:t>you take two steps:</w:t>
      </w:r>
    </w:p>
    <w:p w14:paraId="1FC8A8C1" w14:textId="7144295A" w:rsidR="003A10D8" w:rsidRPr="00AA0167" w:rsidRDefault="003A10D8" w:rsidP="003A10D8">
      <w:pPr>
        <w:pStyle w:val="ListParagraph"/>
        <w:numPr>
          <w:ilvl w:val="0"/>
          <w:numId w:val="5"/>
        </w:numPr>
        <w:rPr>
          <w:rFonts w:ascii="Times New Roman" w:eastAsia="Times New Roman" w:hAnsi="Times New Roman" w:cs="Times New Roman"/>
          <w:b/>
          <w:color w:val="000000"/>
          <w:sz w:val="24"/>
          <w:szCs w:val="24"/>
          <w:highlight w:val="yellow"/>
        </w:rPr>
      </w:pPr>
      <w:r w:rsidRPr="00AA0167">
        <w:rPr>
          <w:rFonts w:ascii="Times New Roman" w:eastAsia="Times New Roman" w:hAnsi="Times New Roman" w:cs="Times New Roman"/>
          <w:b/>
          <w:color w:val="000000"/>
          <w:sz w:val="24"/>
          <w:szCs w:val="24"/>
          <w:highlight w:val="yellow"/>
        </w:rPr>
        <w:t>You should first determine that you can afford the debt.</w:t>
      </w:r>
      <w:r w:rsidR="00F767E9" w:rsidRPr="00AA0167">
        <w:rPr>
          <w:rFonts w:ascii="Times New Roman" w:eastAsia="Times New Roman" w:hAnsi="Times New Roman" w:cs="Times New Roman"/>
          <w:b/>
          <w:color w:val="000000"/>
          <w:sz w:val="24"/>
          <w:szCs w:val="24"/>
          <w:highlight w:val="yellow"/>
        </w:rPr>
        <w:t xml:space="preserve"> We have provided a self-guided cash flow</w:t>
      </w:r>
      <w:r w:rsidR="00683017" w:rsidRPr="00AA0167">
        <w:rPr>
          <w:rFonts w:ascii="Times New Roman" w:eastAsia="Times New Roman" w:hAnsi="Times New Roman" w:cs="Times New Roman"/>
          <w:b/>
          <w:color w:val="000000"/>
          <w:sz w:val="24"/>
          <w:szCs w:val="24"/>
          <w:highlight w:val="yellow"/>
        </w:rPr>
        <w:t xml:space="preserve"> (it is the third button down on this </w:t>
      </w:r>
      <w:r w:rsidR="00E20DF2" w:rsidRPr="00AA0167">
        <w:rPr>
          <w:rFonts w:ascii="Times New Roman" w:eastAsia="Times New Roman" w:hAnsi="Times New Roman" w:cs="Times New Roman"/>
          <w:b/>
          <w:color w:val="000000"/>
          <w:sz w:val="24"/>
          <w:szCs w:val="24"/>
          <w:highlight w:val="yellow"/>
        </w:rPr>
        <w:t>page:</w:t>
      </w:r>
    </w:p>
    <w:p w14:paraId="1F54DE5B" w14:textId="12C16493" w:rsidR="003A10D8" w:rsidRPr="003A10D8" w:rsidRDefault="005F366A" w:rsidP="00683017">
      <w:pPr>
        <w:ind w:left="720"/>
        <w:rPr>
          <w:rFonts w:ascii="Times New Roman" w:eastAsia="Times New Roman" w:hAnsi="Times New Roman" w:cs="Times New Roman"/>
          <w:b/>
          <w:color w:val="000000"/>
          <w:sz w:val="24"/>
          <w:szCs w:val="24"/>
        </w:rPr>
      </w:pPr>
      <w:hyperlink r:id="rId15" w:history="1">
        <w:r w:rsidR="00683017" w:rsidRPr="00AA0167">
          <w:rPr>
            <w:rStyle w:val="Hyperlink"/>
            <w:highlight w:val="yellow"/>
          </w:rPr>
          <w:t>https://www.vtsbdc.org/coronavirus/</w:t>
        </w:r>
      </w:hyperlink>
    </w:p>
    <w:p w14:paraId="00000057" w14:textId="59E3BFC2" w:rsidR="009B4B9E" w:rsidRPr="00AC2B3D" w:rsidRDefault="00AC2B3D" w:rsidP="00AC2B3D">
      <w:pPr>
        <w:pStyle w:val="ListParagraph"/>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3A10D8" w:rsidRPr="00AC2B3D">
        <w:rPr>
          <w:rFonts w:ascii="Times New Roman" w:eastAsia="Times New Roman" w:hAnsi="Times New Roman" w:cs="Times New Roman"/>
          <w:b/>
          <w:color w:val="000000"/>
          <w:sz w:val="24"/>
          <w:szCs w:val="24"/>
        </w:rPr>
        <w:t xml:space="preserve">. </w:t>
      </w:r>
      <w:r w:rsidR="00F767E9" w:rsidRPr="00AC2B3D">
        <w:rPr>
          <w:rFonts w:ascii="Times New Roman" w:eastAsia="Times New Roman" w:hAnsi="Times New Roman" w:cs="Times New Roman"/>
          <w:b/>
          <w:color w:val="000000"/>
          <w:sz w:val="24"/>
          <w:szCs w:val="24"/>
        </w:rPr>
        <w:t>Make sure the</w:t>
      </w:r>
      <w:r w:rsidR="008373DB" w:rsidRPr="00AC2B3D">
        <w:rPr>
          <w:rFonts w:ascii="Times New Roman" w:eastAsia="Times New Roman" w:hAnsi="Times New Roman" w:cs="Times New Roman"/>
          <w:b/>
          <w:color w:val="000000"/>
          <w:sz w:val="24"/>
          <w:szCs w:val="24"/>
        </w:rPr>
        <w:t xml:space="preserve"> following is in order and all documents are ready to be uploaded electronically:</w:t>
      </w:r>
    </w:p>
    <w:p w14:paraId="00000058" w14:textId="77777777" w:rsidR="009B4B9E" w:rsidRPr="00341A32" w:rsidRDefault="008373DB">
      <w:pPr>
        <w:ind w:left="720"/>
        <w:rPr>
          <w:rFonts w:ascii="Times New Roman" w:eastAsia="Times New Roman" w:hAnsi="Times New Roman" w:cs="Times New Roman"/>
          <w:b/>
          <w:color w:val="000000"/>
          <w:sz w:val="24"/>
          <w:szCs w:val="24"/>
        </w:rPr>
      </w:pPr>
      <w:r w:rsidRPr="00341A32">
        <w:rPr>
          <w:rFonts w:ascii="Times New Roman" w:eastAsia="Times New Roman" w:hAnsi="Times New Roman" w:cs="Times New Roman"/>
          <w:b/>
          <w:color w:val="000000"/>
          <w:sz w:val="24"/>
          <w:szCs w:val="24"/>
        </w:rPr>
        <w:t>Please note: Some or all of these documents may be needed in various applications. They will help you work with an advisor in assessing your options from the available loan/financing programs and determining which is right for you and your business in both the short and the long term.</w:t>
      </w:r>
    </w:p>
    <w:p w14:paraId="00000059" w14:textId="77777777" w:rsidR="009B4B9E" w:rsidRPr="00341A32" w:rsidRDefault="008373D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A list (diary or narrative) of actions that you have taken in response to COVID-19, and direct impact you have seen. For example: 3/17/20 “laid off 2 employees” {names, # of hours typically worked and pay rate} and directed them to unemployment. Return to work date given with the date). This list will help identify economic impact.</w:t>
      </w:r>
    </w:p>
    <w:p w14:paraId="0000005A" w14:textId="77777777" w:rsidR="009B4B9E" w:rsidRPr="00341A32" w:rsidRDefault="008373D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Have the following financial records up to date:</w:t>
      </w:r>
    </w:p>
    <w:p w14:paraId="0000005B" w14:textId="77777777" w:rsidR="009B4B9E" w:rsidRPr="00341A32"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Profit and Loss</w:t>
      </w:r>
    </w:p>
    <w:p w14:paraId="0000005C" w14:textId="77777777" w:rsidR="009B4B9E" w:rsidRPr="00341A32"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Balance Statement</w:t>
      </w:r>
    </w:p>
    <w:p w14:paraId="0000005D" w14:textId="77777777" w:rsidR="009B4B9E" w:rsidRPr="00341A32"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Sales records for 2019 and 2020 to date (this should come from QuickBooks or your POS or whatever system you use to capture daily income). Showing the actual impact on revenues is the basis of economic impact lending.</w:t>
      </w:r>
    </w:p>
    <w:p w14:paraId="0000005E" w14:textId="77777777" w:rsidR="009B4B9E" w:rsidRPr="00341A32"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Three years of completed tax returns (personal and business). If 2019 is not complete, then a 2019 Profit &amp; Loss Statement.</w:t>
      </w:r>
    </w:p>
    <w:p w14:paraId="0000005F" w14:textId="77777777" w:rsidR="009B4B9E" w:rsidRPr="00341A32"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Up to date Accounts Payable.</w:t>
      </w:r>
    </w:p>
    <w:p w14:paraId="00000060" w14:textId="77777777" w:rsidR="009B4B9E" w:rsidRPr="00341A32"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Up to date Accounts Receivable.</w:t>
      </w:r>
    </w:p>
    <w:p w14:paraId="00000061" w14:textId="77777777" w:rsidR="009B4B9E" w:rsidRPr="00341A32" w:rsidRDefault="008373DB">
      <w:pPr>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sidRPr="00341A32">
        <w:rPr>
          <w:rFonts w:ascii="Times New Roman" w:eastAsia="Times New Roman" w:hAnsi="Times New Roman" w:cs="Times New Roman"/>
          <w:color w:val="000000"/>
          <w:sz w:val="24"/>
          <w:szCs w:val="24"/>
        </w:rPr>
        <w:t>An up to date list of your collateral (including your personal real estate) with item description and current replacement value.</w:t>
      </w:r>
    </w:p>
    <w:p w14:paraId="00000062" w14:textId="508759F4" w:rsidR="009B4B9E" w:rsidRPr="00341A32" w:rsidRDefault="008373DB">
      <w:pPr>
        <w:rPr>
          <w:rFonts w:ascii="Times New Roman" w:eastAsia="Times New Roman" w:hAnsi="Times New Roman" w:cs="Times New Roman"/>
          <w:sz w:val="24"/>
          <w:szCs w:val="24"/>
        </w:rPr>
      </w:pPr>
      <w:r w:rsidRPr="00341A32">
        <w:rPr>
          <w:rFonts w:ascii="Times New Roman" w:eastAsia="Times New Roman" w:hAnsi="Times New Roman" w:cs="Times New Roman"/>
          <w:sz w:val="24"/>
          <w:szCs w:val="24"/>
        </w:rPr>
        <w:t>A list of monthly expenses/revenues projected for the rest of the calendar year</w:t>
      </w:r>
      <w:r w:rsidR="00E20DF2">
        <w:rPr>
          <w:rFonts w:ascii="Times New Roman" w:eastAsia="Times New Roman" w:hAnsi="Times New Roman" w:cs="Times New Roman"/>
          <w:sz w:val="24"/>
          <w:szCs w:val="24"/>
        </w:rPr>
        <w:t xml:space="preserve"> (see above self-guided cash flow)</w:t>
      </w:r>
      <w:r w:rsidRPr="00341A32">
        <w:rPr>
          <w:rFonts w:ascii="Times New Roman" w:eastAsia="Times New Roman" w:hAnsi="Times New Roman" w:cs="Times New Roman"/>
          <w:sz w:val="24"/>
          <w:szCs w:val="24"/>
        </w:rPr>
        <w:t xml:space="preserve">. These can be estimates and can have multiple scenarios depending on whether you are staying open at full capacity/reducing open hours/closing. This should be constructed based on your Profit and Loss for the same months last year: February – December. </w:t>
      </w:r>
    </w:p>
    <w:p w14:paraId="00000063" w14:textId="6F5A464D" w:rsidR="009B4B9E" w:rsidRPr="00341A32" w:rsidRDefault="008373DB">
      <w:r w:rsidRPr="00341A32">
        <w:rPr>
          <w:rFonts w:ascii="Times New Roman" w:eastAsia="Times New Roman" w:hAnsi="Times New Roman" w:cs="Times New Roman"/>
          <w:color w:val="000000"/>
          <w:sz w:val="24"/>
          <w:szCs w:val="24"/>
        </w:rPr>
        <w:t xml:space="preserve">Business assistance will continue to be provided by and available from </w:t>
      </w:r>
      <w:proofErr w:type="spellStart"/>
      <w:r w:rsidRPr="00341A32">
        <w:rPr>
          <w:rFonts w:ascii="Times New Roman" w:eastAsia="Times New Roman" w:hAnsi="Times New Roman" w:cs="Times New Roman"/>
          <w:color w:val="000000"/>
          <w:sz w:val="24"/>
          <w:szCs w:val="24"/>
        </w:rPr>
        <w:t>VtSBDC</w:t>
      </w:r>
      <w:proofErr w:type="spellEnd"/>
      <w:r w:rsidRPr="00341A32">
        <w:rPr>
          <w:rFonts w:ascii="Times New Roman" w:eastAsia="Times New Roman" w:hAnsi="Times New Roman" w:cs="Times New Roman"/>
          <w:color w:val="000000"/>
          <w:sz w:val="24"/>
          <w:szCs w:val="24"/>
        </w:rPr>
        <w:t xml:space="preserve"> (vtsbdc.org) and the Regional Development Corporation in your region.</w:t>
      </w:r>
      <w:r w:rsidRPr="00341A32">
        <w:tab/>
      </w:r>
      <w:r w:rsidRPr="00341A32">
        <w:tab/>
      </w:r>
      <w:r w:rsidRPr="00341A32">
        <w:tab/>
      </w:r>
      <w:r w:rsidRPr="00341A32">
        <w:tab/>
      </w:r>
      <w:r w:rsidRPr="00341A32">
        <w:tab/>
        <w:t xml:space="preserve">                                                                                                  </w:t>
      </w:r>
    </w:p>
    <w:p w14:paraId="00000064" w14:textId="5F911FE8" w:rsidR="009B4B9E" w:rsidRDefault="008373DB">
      <w:bookmarkStart w:id="0" w:name="_gjdgxs" w:colFirst="0" w:colLast="0"/>
      <w:bookmarkEnd w:id="0"/>
      <w:r w:rsidRPr="00341A32">
        <w:t xml:space="preserve">                                                                                                                                                                              </w:t>
      </w:r>
      <w:r w:rsidR="00341A32">
        <w:rPr>
          <w:sz w:val="18"/>
          <w:szCs w:val="18"/>
        </w:rPr>
        <w:t>4.2</w:t>
      </w:r>
      <w:r w:rsidR="00BA2DE2">
        <w:rPr>
          <w:sz w:val="18"/>
          <w:szCs w:val="18"/>
        </w:rPr>
        <w:t>7.20.v8</w:t>
      </w:r>
    </w:p>
    <w:sectPr w:rsidR="009B4B9E">
      <w:pgSz w:w="12240" w:h="15840"/>
      <w:pgMar w:top="806"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B5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AB7BA2"/>
    <w:multiLevelType w:val="multilevel"/>
    <w:tmpl w:val="7318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E5A98"/>
    <w:multiLevelType w:val="multilevel"/>
    <w:tmpl w:val="7F4CF2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613637A"/>
    <w:multiLevelType w:val="multilevel"/>
    <w:tmpl w:val="DE2484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520" w:hanging="72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0D081C"/>
    <w:multiLevelType w:val="hybridMultilevel"/>
    <w:tmpl w:val="BA283B04"/>
    <w:lvl w:ilvl="0" w:tplc="E2DCA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54C09"/>
    <w:multiLevelType w:val="multilevel"/>
    <w:tmpl w:val="5C2EA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6BC585A"/>
    <w:multiLevelType w:val="multilevel"/>
    <w:tmpl w:val="0409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b w:val="0"/>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abstractNumId w:val="3"/>
  </w:num>
  <w:num w:numId="2">
    <w:abstractNumId w:val="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9E"/>
    <w:rsid w:val="00012D2F"/>
    <w:rsid w:val="00017279"/>
    <w:rsid w:val="000203ED"/>
    <w:rsid w:val="0005783B"/>
    <w:rsid w:val="00073CB4"/>
    <w:rsid w:val="00073FB5"/>
    <w:rsid w:val="0008231A"/>
    <w:rsid w:val="00083566"/>
    <w:rsid w:val="000A38CB"/>
    <w:rsid w:val="000B1EA2"/>
    <w:rsid w:val="001543AA"/>
    <w:rsid w:val="00163192"/>
    <w:rsid w:val="001A34DF"/>
    <w:rsid w:val="001A72CD"/>
    <w:rsid w:val="001D3773"/>
    <w:rsid w:val="001F22C5"/>
    <w:rsid w:val="001F47F3"/>
    <w:rsid w:val="00245FC8"/>
    <w:rsid w:val="002610C8"/>
    <w:rsid w:val="002C1D52"/>
    <w:rsid w:val="002C6C4C"/>
    <w:rsid w:val="00341A32"/>
    <w:rsid w:val="00352A00"/>
    <w:rsid w:val="003A10D8"/>
    <w:rsid w:val="003B637A"/>
    <w:rsid w:val="00471FCD"/>
    <w:rsid w:val="004D2D1D"/>
    <w:rsid w:val="004E4F65"/>
    <w:rsid w:val="004F74F6"/>
    <w:rsid w:val="00504BDF"/>
    <w:rsid w:val="005174B0"/>
    <w:rsid w:val="00563B5B"/>
    <w:rsid w:val="0057580A"/>
    <w:rsid w:val="005F366A"/>
    <w:rsid w:val="00613FC2"/>
    <w:rsid w:val="00624520"/>
    <w:rsid w:val="00683017"/>
    <w:rsid w:val="006A18E2"/>
    <w:rsid w:val="006A7B6A"/>
    <w:rsid w:val="006F232B"/>
    <w:rsid w:val="006F4C89"/>
    <w:rsid w:val="0075573D"/>
    <w:rsid w:val="00781F7D"/>
    <w:rsid w:val="007B2DE5"/>
    <w:rsid w:val="007C0F6E"/>
    <w:rsid w:val="00806873"/>
    <w:rsid w:val="00826CA1"/>
    <w:rsid w:val="008373DB"/>
    <w:rsid w:val="00842F40"/>
    <w:rsid w:val="00844215"/>
    <w:rsid w:val="008749B5"/>
    <w:rsid w:val="00893D3E"/>
    <w:rsid w:val="00905F61"/>
    <w:rsid w:val="00913FE5"/>
    <w:rsid w:val="009B4B9E"/>
    <w:rsid w:val="009C1E2C"/>
    <w:rsid w:val="009D0DC3"/>
    <w:rsid w:val="009F6799"/>
    <w:rsid w:val="00A008BD"/>
    <w:rsid w:val="00A4005C"/>
    <w:rsid w:val="00A51E2C"/>
    <w:rsid w:val="00AA0167"/>
    <w:rsid w:val="00AA1BC8"/>
    <w:rsid w:val="00AC2B3D"/>
    <w:rsid w:val="00AD6ABC"/>
    <w:rsid w:val="00B24687"/>
    <w:rsid w:val="00B61897"/>
    <w:rsid w:val="00B81F5F"/>
    <w:rsid w:val="00B90957"/>
    <w:rsid w:val="00BA2DE2"/>
    <w:rsid w:val="00BE68AF"/>
    <w:rsid w:val="00BF1019"/>
    <w:rsid w:val="00BF2F4B"/>
    <w:rsid w:val="00C22EF5"/>
    <w:rsid w:val="00C2783D"/>
    <w:rsid w:val="00C46210"/>
    <w:rsid w:val="00C84433"/>
    <w:rsid w:val="00C926B9"/>
    <w:rsid w:val="00CD5E18"/>
    <w:rsid w:val="00CF0BD1"/>
    <w:rsid w:val="00D4407C"/>
    <w:rsid w:val="00D611F5"/>
    <w:rsid w:val="00D74CFB"/>
    <w:rsid w:val="00D75248"/>
    <w:rsid w:val="00DB33F8"/>
    <w:rsid w:val="00DE2CA8"/>
    <w:rsid w:val="00DF146C"/>
    <w:rsid w:val="00E06197"/>
    <w:rsid w:val="00E104D1"/>
    <w:rsid w:val="00E20DF2"/>
    <w:rsid w:val="00E84118"/>
    <w:rsid w:val="00E8477E"/>
    <w:rsid w:val="00EF4DA4"/>
    <w:rsid w:val="00F3691A"/>
    <w:rsid w:val="00F44085"/>
    <w:rsid w:val="00F46EBB"/>
    <w:rsid w:val="00F47962"/>
    <w:rsid w:val="00F767E9"/>
    <w:rsid w:val="00FB0779"/>
    <w:rsid w:val="00FD13F5"/>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ECD3"/>
  <w15:docId w15:val="{28C9C960-2781-4013-A928-01FB9298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7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B0"/>
    <w:rPr>
      <w:rFonts w:ascii="Segoe UI" w:hAnsi="Segoe UI" w:cs="Segoe UI"/>
      <w:sz w:val="18"/>
      <w:szCs w:val="18"/>
    </w:rPr>
  </w:style>
  <w:style w:type="paragraph" w:styleId="ListParagraph">
    <w:name w:val="List Paragraph"/>
    <w:basedOn w:val="Normal"/>
    <w:uiPriority w:val="34"/>
    <w:qFormat/>
    <w:rsid w:val="00352A00"/>
    <w:pPr>
      <w:spacing w:line="25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84433"/>
    <w:rPr>
      <w:color w:val="0000FF"/>
      <w:u w:val="single"/>
    </w:rPr>
  </w:style>
  <w:style w:type="character" w:styleId="Strong">
    <w:name w:val="Strong"/>
    <w:basedOn w:val="DefaultParagraphFont"/>
    <w:uiPriority w:val="22"/>
    <w:qFormat/>
    <w:rsid w:val="00B24687"/>
    <w:rPr>
      <w:b/>
      <w:bCs/>
    </w:rPr>
  </w:style>
  <w:style w:type="character" w:styleId="FollowedHyperlink">
    <w:name w:val="FollowedHyperlink"/>
    <w:basedOn w:val="DefaultParagraphFont"/>
    <w:uiPriority w:val="99"/>
    <w:semiHidden/>
    <w:unhideWhenUsed/>
    <w:rsid w:val="00844215"/>
    <w:rPr>
      <w:color w:val="800080" w:themeColor="followedHyperlink"/>
      <w:u w:val="single"/>
    </w:rPr>
  </w:style>
  <w:style w:type="paragraph" w:styleId="NormalWeb">
    <w:name w:val="Normal (Web)"/>
    <w:basedOn w:val="Normal"/>
    <w:uiPriority w:val="99"/>
    <w:unhideWhenUsed/>
    <w:rsid w:val="00B90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415">
      <w:bodyDiv w:val="1"/>
      <w:marLeft w:val="0"/>
      <w:marRight w:val="0"/>
      <w:marTop w:val="0"/>
      <w:marBottom w:val="0"/>
      <w:divBdr>
        <w:top w:val="none" w:sz="0" w:space="0" w:color="auto"/>
        <w:left w:val="none" w:sz="0" w:space="0" w:color="auto"/>
        <w:bottom w:val="none" w:sz="0" w:space="0" w:color="auto"/>
        <w:right w:val="none" w:sz="0" w:space="0" w:color="auto"/>
      </w:divBdr>
      <w:divsChild>
        <w:div w:id="7163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4355">
              <w:marLeft w:val="0"/>
              <w:marRight w:val="0"/>
              <w:marTop w:val="0"/>
              <w:marBottom w:val="0"/>
              <w:divBdr>
                <w:top w:val="none" w:sz="0" w:space="0" w:color="auto"/>
                <w:left w:val="none" w:sz="0" w:space="0" w:color="auto"/>
                <w:bottom w:val="none" w:sz="0" w:space="0" w:color="auto"/>
                <w:right w:val="none" w:sz="0" w:space="0" w:color="auto"/>
              </w:divBdr>
              <w:divsChild>
                <w:div w:id="1653564160">
                  <w:marLeft w:val="0"/>
                  <w:marRight w:val="0"/>
                  <w:marTop w:val="0"/>
                  <w:marBottom w:val="0"/>
                  <w:divBdr>
                    <w:top w:val="none" w:sz="0" w:space="0" w:color="auto"/>
                    <w:left w:val="none" w:sz="0" w:space="0" w:color="auto"/>
                    <w:bottom w:val="none" w:sz="0" w:space="0" w:color="auto"/>
                    <w:right w:val="none" w:sz="0" w:space="0" w:color="auto"/>
                  </w:divBdr>
                  <w:divsChild>
                    <w:div w:id="480730998">
                      <w:marLeft w:val="0"/>
                      <w:marRight w:val="0"/>
                      <w:marTop w:val="0"/>
                      <w:marBottom w:val="0"/>
                      <w:divBdr>
                        <w:top w:val="none" w:sz="0" w:space="0" w:color="auto"/>
                        <w:left w:val="none" w:sz="0" w:space="0" w:color="auto"/>
                        <w:bottom w:val="none" w:sz="0" w:space="0" w:color="auto"/>
                        <w:right w:val="none" w:sz="0" w:space="0" w:color="auto"/>
                      </w:divBdr>
                      <w:divsChild>
                        <w:div w:id="2139913319">
                          <w:marLeft w:val="0"/>
                          <w:marRight w:val="0"/>
                          <w:marTop w:val="0"/>
                          <w:marBottom w:val="0"/>
                          <w:divBdr>
                            <w:top w:val="none" w:sz="0" w:space="0" w:color="auto"/>
                            <w:left w:val="none" w:sz="0" w:space="0" w:color="auto"/>
                            <w:bottom w:val="none" w:sz="0" w:space="0" w:color="auto"/>
                            <w:right w:val="none" w:sz="0" w:space="0" w:color="auto"/>
                          </w:divBdr>
                          <w:divsChild>
                            <w:div w:id="1404715489">
                              <w:marLeft w:val="0"/>
                              <w:marRight w:val="0"/>
                              <w:marTop w:val="0"/>
                              <w:marBottom w:val="0"/>
                              <w:divBdr>
                                <w:top w:val="none" w:sz="0" w:space="0" w:color="auto"/>
                                <w:left w:val="none" w:sz="0" w:space="0" w:color="auto"/>
                                <w:bottom w:val="none" w:sz="0" w:space="0" w:color="auto"/>
                                <w:right w:val="none" w:sz="0" w:space="0" w:color="auto"/>
                              </w:divBdr>
                              <w:divsChild>
                                <w:div w:id="1677920229">
                                  <w:marLeft w:val="0"/>
                                  <w:marRight w:val="0"/>
                                  <w:marTop w:val="0"/>
                                  <w:marBottom w:val="0"/>
                                  <w:divBdr>
                                    <w:top w:val="none" w:sz="0" w:space="0" w:color="auto"/>
                                    <w:left w:val="none" w:sz="0" w:space="0" w:color="auto"/>
                                    <w:bottom w:val="none" w:sz="0" w:space="0" w:color="auto"/>
                                    <w:right w:val="none" w:sz="0" w:space="0" w:color="auto"/>
                                  </w:divBdr>
                                  <w:divsChild>
                                    <w:div w:id="19938691">
                                      <w:marLeft w:val="0"/>
                                      <w:marRight w:val="0"/>
                                      <w:marTop w:val="0"/>
                                      <w:marBottom w:val="0"/>
                                      <w:divBdr>
                                        <w:top w:val="none" w:sz="0" w:space="0" w:color="auto"/>
                                        <w:left w:val="none" w:sz="0" w:space="0" w:color="auto"/>
                                        <w:bottom w:val="none" w:sz="0" w:space="0" w:color="auto"/>
                                        <w:right w:val="none" w:sz="0" w:space="0" w:color="auto"/>
                                      </w:divBdr>
                                      <w:divsChild>
                                        <w:div w:id="1198852206">
                                          <w:blockQuote w:val="1"/>
                                          <w:marLeft w:val="96"/>
                                          <w:marRight w:val="720"/>
                                          <w:marTop w:val="100"/>
                                          <w:marBottom w:val="100"/>
                                          <w:divBdr>
                                            <w:top w:val="none" w:sz="0" w:space="0" w:color="auto"/>
                                            <w:left w:val="single" w:sz="18" w:space="6" w:color="C8C8C8"/>
                                            <w:bottom w:val="none" w:sz="0" w:space="0" w:color="auto"/>
                                            <w:right w:val="none" w:sz="0" w:space="0" w:color="auto"/>
                                          </w:divBdr>
                                          <w:divsChild>
                                            <w:div w:id="1239944511">
                                              <w:marLeft w:val="0"/>
                                              <w:marRight w:val="0"/>
                                              <w:marTop w:val="0"/>
                                              <w:marBottom w:val="0"/>
                                              <w:divBdr>
                                                <w:top w:val="none" w:sz="0" w:space="0" w:color="auto"/>
                                                <w:left w:val="none" w:sz="0" w:space="0" w:color="auto"/>
                                                <w:bottom w:val="none" w:sz="0" w:space="0" w:color="auto"/>
                                                <w:right w:val="none" w:sz="0" w:space="0" w:color="auto"/>
                                              </w:divBdr>
                                              <w:divsChild>
                                                <w:div w:id="1936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195226">
      <w:bodyDiv w:val="1"/>
      <w:marLeft w:val="0"/>
      <w:marRight w:val="0"/>
      <w:marTop w:val="0"/>
      <w:marBottom w:val="0"/>
      <w:divBdr>
        <w:top w:val="none" w:sz="0" w:space="0" w:color="auto"/>
        <w:left w:val="none" w:sz="0" w:space="0" w:color="auto"/>
        <w:bottom w:val="none" w:sz="0" w:space="0" w:color="auto"/>
        <w:right w:val="none" w:sz="0" w:space="0" w:color="auto"/>
      </w:divBdr>
    </w:div>
    <w:div w:id="1527331438">
      <w:bodyDiv w:val="1"/>
      <w:marLeft w:val="0"/>
      <w:marRight w:val="0"/>
      <w:marTop w:val="0"/>
      <w:marBottom w:val="0"/>
      <w:divBdr>
        <w:top w:val="none" w:sz="0" w:space="0" w:color="auto"/>
        <w:left w:val="none" w:sz="0" w:space="0" w:color="auto"/>
        <w:bottom w:val="none" w:sz="0" w:space="0" w:color="auto"/>
        <w:right w:val="none" w:sz="0" w:space="0" w:color="auto"/>
      </w:divBdr>
    </w:div>
    <w:div w:id="1788041844">
      <w:bodyDiv w:val="1"/>
      <w:marLeft w:val="0"/>
      <w:marRight w:val="0"/>
      <w:marTop w:val="0"/>
      <w:marBottom w:val="0"/>
      <w:divBdr>
        <w:top w:val="none" w:sz="0" w:space="0" w:color="auto"/>
        <w:left w:val="none" w:sz="0" w:space="0" w:color="auto"/>
        <w:bottom w:val="none" w:sz="0" w:space="0" w:color="auto"/>
        <w:right w:val="none" w:sz="0" w:space="0" w:color="auto"/>
      </w:divBdr>
    </w:div>
    <w:div w:id="184689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SSBA/bulletins/28795f8" TargetMode="External"/><Relationship Id="rId13" Type="http://schemas.openxmlformats.org/officeDocument/2006/relationships/hyperlink" Target="https://www.irs.gov/newsroom/irs-employee-retention-credit-available-for-many-businesses-financially-impacted-by-covid-19" TargetMode="External"/><Relationship Id="rId3" Type="http://schemas.openxmlformats.org/officeDocument/2006/relationships/styles" Target="styles.xml"/><Relationship Id="rId7" Type="http://schemas.openxmlformats.org/officeDocument/2006/relationships/hyperlink" Target="https://www.sba.gov/paycheckprotection/find" TargetMode="External"/><Relationship Id="rId12" Type="http://schemas.openxmlformats.org/officeDocument/2006/relationships/hyperlink" Target="https://www.irs.gov/newsroom/irs-employee-retention-credit-available-for-many-businesses-financially-impacted-by-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ovid19relief.sba.gov/" TargetMode="External"/><Relationship Id="rId11" Type="http://schemas.openxmlformats.org/officeDocument/2006/relationships/hyperlink" Target="https://home.treasury.gov/system/files/136/Paycheck-Protection-Program-Frequently-Asked-Questions.pdf" TargetMode="External"/><Relationship Id="rId5" Type="http://schemas.openxmlformats.org/officeDocument/2006/relationships/webSettings" Target="webSettings.xml"/><Relationship Id="rId15" Type="http://schemas.openxmlformats.org/officeDocument/2006/relationships/hyperlink" Target="https://www.vtsbdc.org/coronavirus/" TargetMode="External"/><Relationship Id="rId10" Type="http://schemas.openxmlformats.org/officeDocument/2006/relationships/hyperlink" Target="https://home.treasury.gov/policy-issues/cares/assistance-for-small-businesses" TargetMode="External"/><Relationship Id="rId4" Type="http://schemas.openxmlformats.org/officeDocument/2006/relationships/settings" Target="settings.xml"/><Relationship Id="rId9" Type="http://schemas.openxmlformats.org/officeDocument/2006/relationships/hyperlink" Target="https://home.treasury.gov/system/files/136/How-to-Calculate-Loan-Amounts.pdf" TargetMode="External"/><Relationship Id="rId14" Type="http://schemas.openxmlformats.org/officeDocument/2006/relationships/hyperlink" Target="https://accd.vermont.gov/economic-development/resources/r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59F4-A80C-4EE7-ACE3-BF1EA990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Vermont Tech</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Linda J.</dc:creator>
  <cp:lastModifiedBy>William Colvin</cp:lastModifiedBy>
  <cp:revision>2</cp:revision>
  <cp:lastPrinted>2020-04-26T21:45:00Z</cp:lastPrinted>
  <dcterms:created xsi:type="dcterms:W3CDTF">2020-04-27T15:35:00Z</dcterms:created>
  <dcterms:modified xsi:type="dcterms:W3CDTF">2020-04-27T15:35:00Z</dcterms:modified>
</cp:coreProperties>
</file>